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851"/>
        <w:gridCol w:w="285"/>
        <w:gridCol w:w="1277"/>
        <w:gridCol w:w="1002"/>
        <w:gridCol w:w="2839"/>
      </w:tblGrid>
      <w:tr w:rsidR="00CE68BE">
        <w:trPr>
          <w:trHeight w:hRule="exact" w:val="2136"/>
        </w:trPr>
        <w:tc>
          <w:tcPr>
            <w:tcW w:w="426" w:type="dxa"/>
          </w:tcPr>
          <w:p w:rsidR="00CE68BE" w:rsidRDefault="00CE68BE"/>
        </w:tc>
        <w:tc>
          <w:tcPr>
            <w:tcW w:w="710" w:type="dxa"/>
          </w:tcPr>
          <w:p w:rsidR="00CE68BE" w:rsidRDefault="00CE68BE"/>
        </w:tc>
        <w:tc>
          <w:tcPr>
            <w:tcW w:w="1419" w:type="dxa"/>
          </w:tcPr>
          <w:p w:rsidR="00CE68BE" w:rsidRDefault="00CE68BE"/>
        </w:tc>
        <w:tc>
          <w:tcPr>
            <w:tcW w:w="1419" w:type="dxa"/>
          </w:tcPr>
          <w:p w:rsidR="00CE68BE" w:rsidRDefault="00CE68BE"/>
        </w:tc>
        <w:tc>
          <w:tcPr>
            <w:tcW w:w="851" w:type="dxa"/>
          </w:tcPr>
          <w:p w:rsidR="00CE68BE" w:rsidRDefault="00CE68BE"/>
        </w:tc>
        <w:tc>
          <w:tcPr>
            <w:tcW w:w="5401" w:type="dxa"/>
            <w:gridSpan w:val="4"/>
            <w:shd w:val="clear" w:color="000000" w:fill="FFFFFF"/>
            <w:tcMar>
              <w:left w:w="34" w:type="dxa"/>
              <w:right w:w="34" w:type="dxa"/>
            </w:tcMar>
          </w:tcPr>
          <w:p w:rsidR="00CE68BE" w:rsidRPr="007A3D0A" w:rsidRDefault="007A3D0A">
            <w:pPr>
              <w:spacing w:after="0" w:line="240" w:lineRule="auto"/>
              <w:jc w:val="both"/>
              <w:rPr>
                <w:lang w:val="ru-RU"/>
              </w:rPr>
            </w:pPr>
            <w:r w:rsidRPr="007A3D0A">
              <w:rPr>
                <w:rFonts w:ascii="Times New Roman" w:hAnsi="Times New Roman" w:cs="Times New Roman"/>
                <w:color w:val="000000"/>
                <w:lang w:val="ru-RU"/>
              </w:rPr>
              <w:t>Приложение к ОПОП по направлению подготовки 37.04.01 Психология (высшее образование - магистратура), Направленность (профиль) программы «Психологическое просвещение в образовании и социальной сфере», утв. приказом ректора ОмГА от 28.03.2022 №28.</w:t>
            </w:r>
          </w:p>
          <w:p w:rsidR="00CE68BE" w:rsidRPr="007A3D0A" w:rsidRDefault="00CE68BE">
            <w:pPr>
              <w:spacing w:after="0" w:line="240" w:lineRule="auto"/>
              <w:jc w:val="both"/>
              <w:rPr>
                <w:lang w:val="ru-RU"/>
              </w:rPr>
            </w:pPr>
          </w:p>
          <w:p w:rsidR="00CE68BE" w:rsidRDefault="007A3D0A">
            <w:pPr>
              <w:spacing w:after="0" w:line="240" w:lineRule="auto"/>
              <w:jc w:val="both"/>
            </w:pPr>
            <w:r>
              <w:rPr>
                <w:rFonts w:ascii="Times New Roman" w:hAnsi="Times New Roman" w:cs="Times New Roman"/>
                <w:color w:val="000000"/>
              </w:rPr>
              <w:t>.</w:t>
            </w:r>
          </w:p>
        </w:tc>
      </w:tr>
      <w:tr w:rsidR="00CE68BE">
        <w:trPr>
          <w:trHeight w:hRule="exact" w:val="585"/>
        </w:trPr>
        <w:tc>
          <w:tcPr>
            <w:tcW w:w="10221" w:type="dxa"/>
            <w:gridSpan w:val="9"/>
            <w:shd w:val="clear" w:color="000000" w:fill="FFFFFF"/>
            <w:tcMar>
              <w:left w:w="34" w:type="dxa"/>
              <w:right w:w="34" w:type="dxa"/>
            </w:tcMar>
          </w:tcPr>
          <w:p w:rsidR="00CE68BE" w:rsidRPr="007A3D0A" w:rsidRDefault="007A3D0A">
            <w:pPr>
              <w:spacing w:after="0" w:line="240" w:lineRule="auto"/>
              <w:jc w:val="center"/>
              <w:rPr>
                <w:sz w:val="24"/>
                <w:szCs w:val="24"/>
                <w:lang w:val="ru-RU"/>
              </w:rPr>
            </w:pPr>
            <w:r w:rsidRPr="007A3D0A">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CE68BE" w:rsidRDefault="007A3D0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E68BE">
        <w:trPr>
          <w:trHeight w:hRule="exact" w:val="314"/>
        </w:trPr>
        <w:tc>
          <w:tcPr>
            <w:tcW w:w="6393" w:type="dxa"/>
            <w:gridSpan w:val="7"/>
            <w:shd w:val="clear" w:color="000000" w:fill="FFFFFF"/>
            <w:tcMar>
              <w:left w:w="34" w:type="dxa"/>
              <w:right w:w="34" w:type="dxa"/>
            </w:tcMar>
          </w:tcPr>
          <w:p w:rsidR="00CE68BE" w:rsidRPr="007A3D0A" w:rsidRDefault="007A3D0A">
            <w:pPr>
              <w:spacing w:after="0" w:line="240" w:lineRule="auto"/>
              <w:jc w:val="center"/>
              <w:rPr>
                <w:sz w:val="24"/>
                <w:szCs w:val="24"/>
                <w:lang w:val="ru-RU"/>
              </w:rPr>
            </w:pPr>
            <w:r w:rsidRPr="007A3D0A">
              <w:rPr>
                <w:rFonts w:ascii="Times New Roman" w:hAnsi="Times New Roman" w:cs="Times New Roman"/>
                <w:color w:val="000000"/>
                <w:sz w:val="24"/>
                <w:szCs w:val="24"/>
                <w:lang w:val="ru-RU"/>
              </w:rPr>
              <w:t>Кафедра "Педагогики, психологии и социальной работы"</w:t>
            </w:r>
          </w:p>
        </w:tc>
        <w:tc>
          <w:tcPr>
            <w:tcW w:w="3842" w:type="dxa"/>
            <w:gridSpan w:val="2"/>
            <w:shd w:val="clear" w:color="000000" w:fill="FFFFFF"/>
            <w:tcMar>
              <w:left w:w="34" w:type="dxa"/>
              <w:right w:w="34" w:type="dxa"/>
            </w:tcMar>
          </w:tcPr>
          <w:p w:rsidR="00CE68BE" w:rsidRDefault="007A3D0A">
            <w:pPr>
              <w:spacing w:after="0" w:line="240" w:lineRule="auto"/>
              <w:jc w:val="center"/>
              <w:rPr>
                <w:sz w:val="24"/>
                <w:szCs w:val="24"/>
              </w:rPr>
            </w:pPr>
            <w:r>
              <w:rPr>
                <w:rFonts w:ascii="Times New Roman" w:hAnsi="Times New Roman" w:cs="Times New Roman"/>
                <w:color w:val="000000"/>
                <w:sz w:val="24"/>
                <w:szCs w:val="24"/>
              </w:rPr>
              <w:t>УТВЕРЖДАЮ</w:t>
            </w:r>
          </w:p>
        </w:tc>
      </w:tr>
      <w:tr w:rsidR="00CE68BE" w:rsidRPr="007A3D0A">
        <w:trPr>
          <w:trHeight w:hRule="exact" w:val="991"/>
        </w:trPr>
        <w:tc>
          <w:tcPr>
            <w:tcW w:w="426" w:type="dxa"/>
          </w:tcPr>
          <w:p w:rsidR="00CE68BE" w:rsidRDefault="00CE68BE"/>
        </w:tc>
        <w:tc>
          <w:tcPr>
            <w:tcW w:w="710" w:type="dxa"/>
          </w:tcPr>
          <w:p w:rsidR="00CE68BE" w:rsidRDefault="00CE68BE"/>
        </w:tc>
        <w:tc>
          <w:tcPr>
            <w:tcW w:w="1419" w:type="dxa"/>
          </w:tcPr>
          <w:p w:rsidR="00CE68BE" w:rsidRDefault="00CE68BE"/>
        </w:tc>
        <w:tc>
          <w:tcPr>
            <w:tcW w:w="1419" w:type="dxa"/>
          </w:tcPr>
          <w:p w:rsidR="00CE68BE" w:rsidRDefault="00CE68BE"/>
        </w:tc>
        <w:tc>
          <w:tcPr>
            <w:tcW w:w="851" w:type="dxa"/>
          </w:tcPr>
          <w:p w:rsidR="00CE68BE" w:rsidRDefault="00CE68BE"/>
        </w:tc>
        <w:tc>
          <w:tcPr>
            <w:tcW w:w="285" w:type="dxa"/>
          </w:tcPr>
          <w:p w:rsidR="00CE68BE" w:rsidRDefault="00CE68BE"/>
        </w:tc>
        <w:tc>
          <w:tcPr>
            <w:tcW w:w="1277" w:type="dxa"/>
          </w:tcPr>
          <w:p w:rsidR="00CE68BE" w:rsidRDefault="00CE68BE"/>
        </w:tc>
        <w:tc>
          <w:tcPr>
            <w:tcW w:w="3842" w:type="dxa"/>
            <w:gridSpan w:val="2"/>
            <w:shd w:val="clear" w:color="000000" w:fill="FFFFFF"/>
            <w:tcMar>
              <w:left w:w="34" w:type="dxa"/>
              <w:right w:w="34" w:type="dxa"/>
            </w:tcMar>
          </w:tcPr>
          <w:p w:rsidR="00CE68BE" w:rsidRPr="007A3D0A" w:rsidRDefault="007A3D0A">
            <w:pPr>
              <w:spacing w:after="0" w:line="240" w:lineRule="auto"/>
              <w:jc w:val="center"/>
              <w:rPr>
                <w:sz w:val="24"/>
                <w:szCs w:val="24"/>
                <w:lang w:val="ru-RU"/>
              </w:rPr>
            </w:pPr>
            <w:r w:rsidRPr="007A3D0A">
              <w:rPr>
                <w:rFonts w:ascii="Times New Roman" w:hAnsi="Times New Roman" w:cs="Times New Roman"/>
                <w:color w:val="000000"/>
                <w:sz w:val="24"/>
                <w:szCs w:val="24"/>
                <w:lang w:val="ru-RU"/>
              </w:rPr>
              <w:t>Ректор, д.фил.н., профессор</w:t>
            </w:r>
          </w:p>
          <w:p w:rsidR="00CE68BE" w:rsidRPr="007A3D0A" w:rsidRDefault="00CE68BE">
            <w:pPr>
              <w:spacing w:after="0" w:line="240" w:lineRule="auto"/>
              <w:jc w:val="center"/>
              <w:rPr>
                <w:sz w:val="24"/>
                <w:szCs w:val="24"/>
                <w:lang w:val="ru-RU"/>
              </w:rPr>
            </w:pPr>
          </w:p>
          <w:p w:rsidR="00CE68BE" w:rsidRPr="007A3D0A" w:rsidRDefault="007A3D0A">
            <w:pPr>
              <w:spacing w:after="0" w:line="240" w:lineRule="auto"/>
              <w:jc w:val="center"/>
              <w:rPr>
                <w:sz w:val="24"/>
                <w:szCs w:val="24"/>
                <w:lang w:val="ru-RU"/>
              </w:rPr>
            </w:pPr>
            <w:r w:rsidRPr="007A3D0A">
              <w:rPr>
                <w:rFonts w:ascii="Times New Roman" w:hAnsi="Times New Roman" w:cs="Times New Roman"/>
                <w:color w:val="000000"/>
                <w:sz w:val="24"/>
                <w:szCs w:val="24"/>
                <w:lang w:val="ru-RU"/>
              </w:rPr>
              <w:t>______________А.Э. Еремеев</w:t>
            </w:r>
          </w:p>
        </w:tc>
      </w:tr>
      <w:tr w:rsidR="00CE68BE">
        <w:trPr>
          <w:trHeight w:hRule="exact" w:val="277"/>
        </w:trPr>
        <w:tc>
          <w:tcPr>
            <w:tcW w:w="426" w:type="dxa"/>
          </w:tcPr>
          <w:p w:rsidR="00CE68BE" w:rsidRPr="007A3D0A" w:rsidRDefault="00CE68BE">
            <w:pPr>
              <w:rPr>
                <w:lang w:val="ru-RU"/>
              </w:rPr>
            </w:pPr>
          </w:p>
        </w:tc>
        <w:tc>
          <w:tcPr>
            <w:tcW w:w="710" w:type="dxa"/>
          </w:tcPr>
          <w:p w:rsidR="00CE68BE" w:rsidRPr="007A3D0A" w:rsidRDefault="00CE68BE">
            <w:pPr>
              <w:rPr>
                <w:lang w:val="ru-RU"/>
              </w:rPr>
            </w:pPr>
          </w:p>
        </w:tc>
        <w:tc>
          <w:tcPr>
            <w:tcW w:w="1419" w:type="dxa"/>
          </w:tcPr>
          <w:p w:rsidR="00CE68BE" w:rsidRPr="007A3D0A" w:rsidRDefault="00CE68BE">
            <w:pPr>
              <w:rPr>
                <w:lang w:val="ru-RU"/>
              </w:rPr>
            </w:pPr>
          </w:p>
        </w:tc>
        <w:tc>
          <w:tcPr>
            <w:tcW w:w="1419" w:type="dxa"/>
          </w:tcPr>
          <w:p w:rsidR="00CE68BE" w:rsidRPr="007A3D0A" w:rsidRDefault="00CE68BE">
            <w:pPr>
              <w:rPr>
                <w:lang w:val="ru-RU"/>
              </w:rPr>
            </w:pPr>
          </w:p>
        </w:tc>
        <w:tc>
          <w:tcPr>
            <w:tcW w:w="851" w:type="dxa"/>
          </w:tcPr>
          <w:p w:rsidR="00CE68BE" w:rsidRPr="007A3D0A" w:rsidRDefault="00CE68BE">
            <w:pPr>
              <w:rPr>
                <w:lang w:val="ru-RU"/>
              </w:rPr>
            </w:pPr>
          </w:p>
        </w:tc>
        <w:tc>
          <w:tcPr>
            <w:tcW w:w="285" w:type="dxa"/>
          </w:tcPr>
          <w:p w:rsidR="00CE68BE" w:rsidRPr="007A3D0A" w:rsidRDefault="00CE68BE">
            <w:pPr>
              <w:rPr>
                <w:lang w:val="ru-RU"/>
              </w:rPr>
            </w:pPr>
          </w:p>
        </w:tc>
        <w:tc>
          <w:tcPr>
            <w:tcW w:w="1277" w:type="dxa"/>
          </w:tcPr>
          <w:p w:rsidR="00CE68BE" w:rsidRPr="007A3D0A" w:rsidRDefault="00CE68BE">
            <w:pPr>
              <w:rPr>
                <w:lang w:val="ru-RU"/>
              </w:rPr>
            </w:pPr>
          </w:p>
        </w:tc>
        <w:tc>
          <w:tcPr>
            <w:tcW w:w="3842" w:type="dxa"/>
            <w:gridSpan w:val="2"/>
            <w:shd w:val="clear" w:color="000000" w:fill="FFFFFF"/>
            <w:tcMar>
              <w:left w:w="34" w:type="dxa"/>
              <w:right w:w="34" w:type="dxa"/>
            </w:tcMar>
          </w:tcPr>
          <w:p w:rsidR="00CE68BE" w:rsidRDefault="007A3D0A">
            <w:pPr>
              <w:spacing w:after="0" w:line="240" w:lineRule="auto"/>
              <w:jc w:val="right"/>
              <w:rPr>
                <w:sz w:val="24"/>
                <w:szCs w:val="24"/>
              </w:rPr>
            </w:pPr>
            <w:r>
              <w:rPr>
                <w:rFonts w:ascii="Times New Roman" w:hAnsi="Times New Roman" w:cs="Times New Roman"/>
                <w:color w:val="000000"/>
                <w:sz w:val="24"/>
                <w:szCs w:val="24"/>
              </w:rPr>
              <w:t>28.03.2022</w:t>
            </w:r>
          </w:p>
        </w:tc>
      </w:tr>
      <w:tr w:rsidR="00CE68BE">
        <w:trPr>
          <w:trHeight w:hRule="exact" w:val="277"/>
        </w:trPr>
        <w:tc>
          <w:tcPr>
            <w:tcW w:w="426" w:type="dxa"/>
          </w:tcPr>
          <w:p w:rsidR="00CE68BE" w:rsidRDefault="00CE68BE"/>
        </w:tc>
        <w:tc>
          <w:tcPr>
            <w:tcW w:w="710" w:type="dxa"/>
          </w:tcPr>
          <w:p w:rsidR="00CE68BE" w:rsidRDefault="00CE68BE"/>
        </w:tc>
        <w:tc>
          <w:tcPr>
            <w:tcW w:w="1419" w:type="dxa"/>
          </w:tcPr>
          <w:p w:rsidR="00CE68BE" w:rsidRDefault="00CE68BE"/>
        </w:tc>
        <w:tc>
          <w:tcPr>
            <w:tcW w:w="1419" w:type="dxa"/>
          </w:tcPr>
          <w:p w:rsidR="00CE68BE" w:rsidRDefault="00CE68BE"/>
        </w:tc>
        <w:tc>
          <w:tcPr>
            <w:tcW w:w="851" w:type="dxa"/>
          </w:tcPr>
          <w:p w:rsidR="00CE68BE" w:rsidRDefault="00CE68BE"/>
        </w:tc>
        <w:tc>
          <w:tcPr>
            <w:tcW w:w="285" w:type="dxa"/>
          </w:tcPr>
          <w:p w:rsidR="00CE68BE" w:rsidRDefault="00CE68BE"/>
        </w:tc>
        <w:tc>
          <w:tcPr>
            <w:tcW w:w="1277" w:type="dxa"/>
          </w:tcPr>
          <w:p w:rsidR="00CE68BE" w:rsidRDefault="00CE68BE"/>
        </w:tc>
        <w:tc>
          <w:tcPr>
            <w:tcW w:w="993" w:type="dxa"/>
          </w:tcPr>
          <w:p w:rsidR="00CE68BE" w:rsidRDefault="00CE68BE"/>
        </w:tc>
        <w:tc>
          <w:tcPr>
            <w:tcW w:w="2836" w:type="dxa"/>
          </w:tcPr>
          <w:p w:rsidR="00CE68BE" w:rsidRDefault="00CE68BE"/>
        </w:tc>
      </w:tr>
      <w:tr w:rsidR="00CE68BE">
        <w:trPr>
          <w:trHeight w:hRule="exact" w:val="416"/>
        </w:trPr>
        <w:tc>
          <w:tcPr>
            <w:tcW w:w="10221" w:type="dxa"/>
            <w:gridSpan w:val="9"/>
            <w:shd w:val="clear" w:color="000000" w:fill="FFFFFF"/>
            <w:tcMar>
              <w:left w:w="34" w:type="dxa"/>
              <w:right w:w="34" w:type="dxa"/>
            </w:tcMar>
          </w:tcPr>
          <w:p w:rsidR="00CE68BE" w:rsidRDefault="007A3D0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E68BE" w:rsidRPr="007A3D0A">
        <w:trPr>
          <w:trHeight w:hRule="exact" w:val="1135"/>
        </w:trPr>
        <w:tc>
          <w:tcPr>
            <w:tcW w:w="426" w:type="dxa"/>
          </w:tcPr>
          <w:p w:rsidR="00CE68BE" w:rsidRDefault="00CE68BE"/>
        </w:tc>
        <w:tc>
          <w:tcPr>
            <w:tcW w:w="710" w:type="dxa"/>
          </w:tcPr>
          <w:p w:rsidR="00CE68BE" w:rsidRDefault="00CE68BE"/>
        </w:tc>
        <w:tc>
          <w:tcPr>
            <w:tcW w:w="1419" w:type="dxa"/>
          </w:tcPr>
          <w:p w:rsidR="00CE68BE" w:rsidRDefault="00CE68BE"/>
        </w:tc>
        <w:tc>
          <w:tcPr>
            <w:tcW w:w="4834" w:type="dxa"/>
            <w:gridSpan w:val="5"/>
            <w:shd w:val="clear" w:color="000000" w:fill="FFFFFF"/>
            <w:tcMar>
              <w:left w:w="34" w:type="dxa"/>
              <w:right w:w="34" w:type="dxa"/>
            </w:tcMar>
          </w:tcPr>
          <w:p w:rsidR="00CE68BE" w:rsidRPr="007A3D0A" w:rsidRDefault="007A3D0A">
            <w:pPr>
              <w:spacing w:after="0" w:line="240" w:lineRule="auto"/>
              <w:jc w:val="center"/>
              <w:rPr>
                <w:sz w:val="32"/>
                <w:szCs w:val="32"/>
                <w:lang w:val="ru-RU"/>
              </w:rPr>
            </w:pPr>
            <w:r w:rsidRPr="007A3D0A">
              <w:rPr>
                <w:rFonts w:ascii="Times New Roman" w:hAnsi="Times New Roman" w:cs="Times New Roman"/>
                <w:color w:val="000000"/>
                <w:sz w:val="32"/>
                <w:szCs w:val="32"/>
                <w:lang w:val="ru-RU"/>
              </w:rPr>
              <w:t>Технология разрешения конфликтов</w:t>
            </w:r>
          </w:p>
          <w:p w:rsidR="00CE68BE" w:rsidRPr="007A3D0A" w:rsidRDefault="007A3D0A">
            <w:pPr>
              <w:spacing w:after="0" w:line="240" w:lineRule="auto"/>
              <w:jc w:val="center"/>
              <w:rPr>
                <w:sz w:val="32"/>
                <w:szCs w:val="32"/>
                <w:lang w:val="ru-RU"/>
              </w:rPr>
            </w:pPr>
            <w:r w:rsidRPr="007A3D0A">
              <w:rPr>
                <w:rFonts w:ascii="Times New Roman" w:hAnsi="Times New Roman" w:cs="Times New Roman"/>
                <w:color w:val="000000"/>
                <w:sz w:val="32"/>
                <w:szCs w:val="32"/>
                <w:lang w:val="ru-RU"/>
              </w:rPr>
              <w:t>К.М.02.ДВ.01.02</w:t>
            </w:r>
          </w:p>
        </w:tc>
        <w:tc>
          <w:tcPr>
            <w:tcW w:w="2836" w:type="dxa"/>
          </w:tcPr>
          <w:p w:rsidR="00CE68BE" w:rsidRPr="007A3D0A" w:rsidRDefault="00CE68BE">
            <w:pPr>
              <w:rPr>
                <w:lang w:val="ru-RU"/>
              </w:rPr>
            </w:pPr>
          </w:p>
        </w:tc>
      </w:tr>
      <w:tr w:rsidR="00CE68BE">
        <w:trPr>
          <w:trHeight w:hRule="exact" w:val="277"/>
        </w:trPr>
        <w:tc>
          <w:tcPr>
            <w:tcW w:w="10221" w:type="dxa"/>
            <w:gridSpan w:val="9"/>
            <w:shd w:val="clear" w:color="000000" w:fill="FFFFFF"/>
            <w:tcMar>
              <w:left w:w="34" w:type="dxa"/>
              <w:right w:w="34" w:type="dxa"/>
            </w:tcMar>
          </w:tcPr>
          <w:p w:rsidR="00CE68BE" w:rsidRDefault="007A3D0A">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CE68BE" w:rsidRPr="007A3D0A">
        <w:trPr>
          <w:trHeight w:hRule="exact" w:val="1125"/>
        </w:trPr>
        <w:tc>
          <w:tcPr>
            <w:tcW w:w="426" w:type="dxa"/>
          </w:tcPr>
          <w:p w:rsidR="00CE68BE" w:rsidRDefault="00CE68BE"/>
        </w:tc>
        <w:tc>
          <w:tcPr>
            <w:tcW w:w="9795" w:type="dxa"/>
            <w:gridSpan w:val="8"/>
            <w:shd w:val="clear" w:color="000000" w:fill="FFFFFF"/>
            <w:tcMar>
              <w:left w:w="34" w:type="dxa"/>
              <w:right w:w="34" w:type="dxa"/>
            </w:tcMar>
          </w:tcPr>
          <w:p w:rsidR="00CE68BE" w:rsidRPr="007A3D0A" w:rsidRDefault="007A3D0A">
            <w:pPr>
              <w:spacing w:after="0" w:line="240" w:lineRule="auto"/>
              <w:jc w:val="center"/>
              <w:rPr>
                <w:sz w:val="24"/>
                <w:szCs w:val="24"/>
                <w:lang w:val="ru-RU"/>
              </w:rPr>
            </w:pPr>
            <w:r w:rsidRPr="007A3D0A">
              <w:rPr>
                <w:rFonts w:ascii="Times New Roman" w:hAnsi="Times New Roman" w:cs="Times New Roman"/>
                <w:color w:val="000000"/>
                <w:sz w:val="24"/>
                <w:szCs w:val="24"/>
                <w:lang w:val="ru-RU"/>
              </w:rPr>
              <w:t>Направление подготовки: 37.04.01 Психология (высшее образование - магистратура)</w:t>
            </w:r>
          </w:p>
          <w:p w:rsidR="00CE68BE" w:rsidRPr="007A3D0A" w:rsidRDefault="007A3D0A">
            <w:pPr>
              <w:spacing w:after="0" w:line="240" w:lineRule="auto"/>
              <w:jc w:val="center"/>
              <w:rPr>
                <w:sz w:val="24"/>
                <w:szCs w:val="24"/>
                <w:lang w:val="ru-RU"/>
              </w:rPr>
            </w:pPr>
            <w:r w:rsidRPr="007A3D0A">
              <w:rPr>
                <w:rFonts w:ascii="Times New Roman" w:hAnsi="Times New Roman" w:cs="Times New Roman"/>
                <w:color w:val="000000"/>
                <w:sz w:val="24"/>
                <w:szCs w:val="24"/>
                <w:lang w:val="ru-RU"/>
              </w:rPr>
              <w:t>Направленность (профиль) программы: «Психологическое просвещение в образовании и социальной сфере»</w:t>
            </w:r>
          </w:p>
          <w:p w:rsidR="00CE68BE" w:rsidRPr="007A3D0A" w:rsidRDefault="007A3D0A">
            <w:pPr>
              <w:spacing w:after="0" w:line="240" w:lineRule="auto"/>
              <w:jc w:val="center"/>
              <w:rPr>
                <w:sz w:val="24"/>
                <w:szCs w:val="24"/>
                <w:lang w:val="ru-RU"/>
              </w:rPr>
            </w:pPr>
            <w:r w:rsidRPr="007A3D0A">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CE68BE" w:rsidRPr="007A3D0A">
        <w:trPr>
          <w:trHeight w:hRule="exact" w:val="699"/>
        </w:trPr>
        <w:tc>
          <w:tcPr>
            <w:tcW w:w="10221" w:type="dxa"/>
            <w:gridSpan w:val="9"/>
            <w:shd w:val="clear" w:color="000000" w:fill="FFFFFF"/>
            <w:tcMar>
              <w:left w:w="34" w:type="dxa"/>
              <w:right w:w="34" w:type="dxa"/>
            </w:tcMar>
          </w:tcPr>
          <w:p w:rsidR="00CE68BE" w:rsidRPr="007A3D0A" w:rsidRDefault="007A3D0A">
            <w:pPr>
              <w:spacing w:after="0" w:line="240" w:lineRule="auto"/>
              <w:jc w:val="center"/>
              <w:rPr>
                <w:sz w:val="24"/>
                <w:szCs w:val="24"/>
                <w:lang w:val="ru-RU"/>
              </w:rPr>
            </w:pPr>
            <w:r w:rsidRPr="007A3D0A">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CE68BE">
        <w:trPr>
          <w:trHeight w:hRule="exact" w:val="277"/>
        </w:trPr>
        <w:tc>
          <w:tcPr>
            <w:tcW w:w="3984" w:type="dxa"/>
            <w:gridSpan w:val="4"/>
            <w:shd w:val="clear" w:color="000000" w:fill="FFFFFF"/>
            <w:tcMar>
              <w:left w:w="34" w:type="dxa"/>
              <w:right w:w="34" w:type="dxa"/>
            </w:tcMar>
          </w:tcPr>
          <w:p w:rsidR="00CE68BE" w:rsidRDefault="007A3D0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CE68BE" w:rsidRDefault="00CE68BE"/>
        </w:tc>
        <w:tc>
          <w:tcPr>
            <w:tcW w:w="285" w:type="dxa"/>
          </w:tcPr>
          <w:p w:rsidR="00CE68BE" w:rsidRDefault="00CE68BE"/>
        </w:tc>
        <w:tc>
          <w:tcPr>
            <w:tcW w:w="1277" w:type="dxa"/>
          </w:tcPr>
          <w:p w:rsidR="00CE68BE" w:rsidRDefault="00CE68BE"/>
        </w:tc>
        <w:tc>
          <w:tcPr>
            <w:tcW w:w="993" w:type="dxa"/>
          </w:tcPr>
          <w:p w:rsidR="00CE68BE" w:rsidRDefault="00CE68BE"/>
        </w:tc>
        <w:tc>
          <w:tcPr>
            <w:tcW w:w="2836" w:type="dxa"/>
          </w:tcPr>
          <w:p w:rsidR="00CE68BE" w:rsidRDefault="00CE68BE"/>
        </w:tc>
      </w:tr>
      <w:tr w:rsidR="00CE68BE">
        <w:trPr>
          <w:trHeight w:hRule="exact" w:val="155"/>
        </w:trPr>
        <w:tc>
          <w:tcPr>
            <w:tcW w:w="426" w:type="dxa"/>
          </w:tcPr>
          <w:p w:rsidR="00CE68BE" w:rsidRDefault="00CE68BE"/>
        </w:tc>
        <w:tc>
          <w:tcPr>
            <w:tcW w:w="710" w:type="dxa"/>
          </w:tcPr>
          <w:p w:rsidR="00CE68BE" w:rsidRDefault="00CE68BE"/>
        </w:tc>
        <w:tc>
          <w:tcPr>
            <w:tcW w:w="1419" w:type="dxa"/>
          </w:tcPr>
          <w:p w:rsidR="00CE68BE" w:rsidRDefault="00CE68BE"/>
        </w:tc>
        <w:tc>
          <w:tcPr>
            <w:tcW w:w="1419" w:type="dxa"/>
          </w:tcPr>
          <w:p w:rsidR="00CE68BE" w:rsidRDefault="00CE68BE"/>
        </w:tc>
        <w:tc>
          <w:tcPr>
            <w:tcW w:w="851" w:type="dxa"/>
          </w:tcPr>
          <w:p w:rsidR="00CE68BE" w:rsidRDefault="00CE68BE"/>
        </w:tc>
        <w:tc>
          <w:tcPr>
            <w:tcW w:w="285" w:type="dxa"/>
          </w:tcPr>
          <w:p w:rsidR="00CE68BE" w:rsidRDefault="00CE68BE"/>
        </w:tc>
        <w:tc>
          <w:tcPr>
            <w:tcW w:w="1277" w:type="dxa"/>
          </w:tcPr>
          <w:p w:rsidR="00CE68BE" w:rsidRDefault="00CE68BE"/>
        </w:tc>
        <w:tc>
          <w:tcPr>
            <w:tcW w:w="993" w:type="dxa"/>
          </w:tcPr>
          <w:p w:rsidR="00CE68BE" w:rsidRDefault="00CE68BE"/>
        </w:tc>
        <w:tc>
          <w:tcPr>
            <w:tcW w:w="2836" w:type="dxa"/>
          </w:tcPr>
          <w:p w:rsidR="00CE68BE" w:rsidRDefault="00CE68BE"/>
        </w:tc>
      </w:tr>
      <w:tr w:rsidR="00CE68BE">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8BE" w:rsidRDefault="007A3D0A">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8BE" w:rsidRDefault="007A3D0A">
            <w:pPr>
              <w:spacing w:after="0" w:line="240" w:lineRule="auto"/>
              <w:rPr>
                <w:sz w:val="24"/>
                <w:szCs w:val="24"/>
              </w:rPr>
            </w:pPr>
            <w:r>
              <w:rPr>
                <w:rFonts w:ascii="Times New Roman" w:hAnsi="Times New Roman" w:cs="Times New Roman"/>
                <w:color w:val="000000"/>
                <w:sz w:val="24"/>
                <w:szCs w:val="24"/>
              </w:rPr>
              <w:t>ОБРАЗОВАНИЕ И НАУКА</w:t>
            </w:r>
          </w:p>
        </w:tc>
      </w:tr>
      <w:tr w:rsidR="00CE68BE" w:rsidRPr="007A3D0A">
        <w:trPr>
          <w:trHeight w:hRule="exact" w:val="31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8BE" w:rsidRDefault="007A3D0A">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8BE" w:rsidRPr="007A3D0A" w:rsidRDefault="007A3D0A">
            <w:pPr>
              <w:spacing w:after="0" w:line="240" w:lineRule="auto"/>
              <w:rPr>
                <w:sz w:val="24"/>
                <w:szCs w:val="24"/>
                <w:lang w:val="ru-RU"/>
              </w:rPr>
            </w:pPr>
            <w:r w:rsidRPr="007A3D0A">
              <w:rPr>
                <w:rFonts w:ascii="Times New Roman" w:hAnsi="Times New Roman" w:cs="Times New Roman"/>
                <w:color w:val="000000"/>
                <w:sz w:val="24"/>
                <w:szCs w:val="24"/>
                <w:lang w:val="ru-RU"/>
              </w:rPr>
              <w:t>ПЕДАГОГ-ПСИХОЛОГ (ПСИХОЛОГ В СФЕРЕ ОБРАЗОВАНИЯ)</w:t>
            </w:r>
          </w:p>
        </w:tc>
      </w:tr>
      <w:tr w:rsidR="00CE68BE">
        <w:trPr>
          <w:trHeight w:hRule="exact" w:val="31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8BE" w:rsidRDefault="007A3D0A">
            <w:pPr>
              <w:spacing w:after="0" w:line="240" w:lineRule="auto"/>
              <w:rPr>
                <w:sz w:val="24"/>
                <w:szCs w:val="24"/>
              </w:rPr>
            </w:pPr>
            <w:r>
              <w:rPr>
                <w:rFonts w:ascii="Times New Roman" w:hAnsi="Times New Roman" w:cs="Times New Roman"/>
                <w:b/>
                <w:color w:val="000000"/>
                <w:sz w:val="24"/>
                <w:szCs w:val="24"/>
              </w:rPr>
              <w:t>03.008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8BE" w:rsidRDefault="007A3D0A">
            <w:pPr>
              <w:spacing w:after="0" w:line="240" w:lineRule="auto"/>
              <w:rPr>
                <w:sz w:val="24"/>
                <w:szCs w:val="24"/>
              </w:rPr>
            </w:pPr>
            <w:r>
              <w:rPr>
                <w:rFonts w:ascii="Times New Roman" w:hAnsi="Times New Roman" w:cs="Times New Roman"/>
                <w:color w:val="000000"/>
                <w:sz w:val="24"/>
                <w:szCs w:val="24"/>
              </w:rPr>
              <w:t>ПСИХОЛОГ В СОЦИАЛЬНОЙ СФЕРЕ</w:t>
            </w:r>
          </w:p>
        </w:tc>
      </w:tr>
      <w:tr w:rsidR="00CE68BE" w:rsidRPr="007A3D0A">
        <w:trPr>
          <w:trHeight w:hRule="exact" w:val="402"/>
        </w:trPr>
        <w:tc>
          <w:tcPr>
            <w:tcW w:w="5118" w:type="dxa"/>
            <w:gridSpan w:val="6"/>
            <w:shd w:val="clear" w:color="000000" w:fill="FFFFFF"/>
            <w:tcMar>
              <w:left w:w="34" w:type="dxa"/>
              <w:right w:w="34" w:type="dxa"/>
            </w:tcMar>
          </w:tcPr>
          <w:p w:rsidR="00CE68BE" w:rsidRDefault="007A3D0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E68BE" w:rsidRPr="007A3D0A" w:rsidRDefault="007A3D0A">
            <w:pPr>
              <w:spacing w:after="0" w:line="240" w:lineRule="auto"/>
              <w:rPr>
                <w:sz w:val="24"/>
                <w:szCs w:val="24"/>
                <w:lang w:val="ru-RU"/>
              </w:rPr>
            </w:pPr>
            <w:r w:rsidRPr="007A3D0A">
              <w:rPr>
                <w:rFonts w:ascii="Times New Roman" w:hAnsi="Times New Roman" w:cs="Times New Roman"/>
                <w:color w:val="000000"/>
                <w:sz w:val="24"/>
                <w:szCs w:val="24"/>
                <w:lang w:val="ru-RU"/>
              </w:rPr>
              <w:t>научно-исследовательский, просветительско- профилактический, консультативный, педагогический</w:t>
            </w:r>
          </w:p>
        </w:tc>
      </w:tr>
      <w:tr w:rsidR="00CE68BE" w:rsidRPr="007A3D0A">
        <w:trPr>
          <w:trHeight w:hRule="exact" w:val="577"/>
        </w:trPr>
        <w:tc>
          <w:tcPr>
            <w:tcW w:w="426" w:type="dxa"/>
          </w:tcPr>
          <w:p w:rsidR="00CE68BE" w:rsidRPr="007A3D0A" w:rsidRDefault="00CE68BE">
            <w:pPr>
              <w:rPr>
                <w:lang w:val="ru-RU"/>
              </w:rPr>
            </w:pPr>
          </w:p>
        </w:tc>
        <w:tc>
          <w:tcPr>
            <w:tcW w:w="710" w:type="dxa"/>
          </w:tcPr>
          <w:p w:rsidR="00CE68BE" w:rsidRPr="007A3D0A" w:rsidRDefault="00CE68BE">
            <w:pPr>
              <w:rPr>
                <w:lang w:val="ru-RU"/>
              </w:rPr>
            </w:pPr>
          </w:p>
        </w:tc>
        <w:tc>
          <w:tcPr>
            <w:tcW w:w="1419" w:type="dxa"/>
          </w:tcPr>
          <w:p w:rsidR="00CE68BE" w:rsidRPr="007A3D0A" w:rsidRDefault="00CE68BE">
            <w:pPr>
              <w:rPr>
                <w:lang w:val="ru-RU"/>
              </w:rPr>
            </w:pPr>
          </w:p>
        </w:tc>
        <w:tc>
          <w:tcPr>
            <w:tcW w:w="1419" w:type="dxa"/>
          </w:tcPr>
          <w:p w:rsidR="00CE68BE" w:rsidRPr="007A3D0A" w:rsidRDefault="00CE68BE">
            <w:pPr>
              <w:rPr>
                <w:lang w:val="ru-RU"/>
              </w:rPr>
            </w:pPr>
          </w:p>
        </w:tc>
        <w:tc>
          <w:tcPr>
            <w:tcW w:w="851" w:type="dxa"/>
          </w:tcPr>
          <w:p w:rsidR="00CE68BE" w:rsidRPr="007A3D0A" w:rsidRDefault="00CE68BE">
            <w:pPr>
              <w:rPr>
                <w:lang w:val="ru-RU"/>
              </w:rPr>
            </w:pPr>
          </w:p>
        </w:tc>
        <w:tc>
          <w:tcPr>
            <w:tcW w:w="285" w:type="dxa"/>
          </w:tcPr>
          <w:p w:rsidR="00CE68BE" w:rsidRPr="007A3D0A" w:rsidRDefault="00CE68BE">
            <w:pPr>
              <w:rPr>
                <w:lang w:val="ru-RU"/>
              </w:rPr>
            </w:pPr>
          </w:p>
        </w:tc>
        <w:tc>
          <w:tcPr>
            <w:tcW w:w="5118" w:type="dxa"/>
            <w:gridSpan w:val="3"/>
            <w:vMerge/>
            <w:shd w:val="clear" w:color="000000" w:fill="FFFFFF"/>
            <w:tcMar>
              <w:left w:w="34" w:type="dxa"/>
              <w:right w:w="34" w:type="dxa"/>
            </w:tcMar>
          </w:tcPr>
          <w:p w:rsidR="00CE68BE" w:rsidRPr="007A3D0A" w:rsidRDefault="00CE68BE">
            <w:pPr>
              <w:rPr>
                <w:lang w:val="ru-RU"/>
              </w:rPr>
            </w:pPr>
          </w:p>
        </w:tc>
      </w:tr>
      <w:tr w:rsidR="00CE68BE" w:rsidRPr="007A3D0A">
        <w:trPr>
          <w:trHeight w:hRule="exact" w:val="2720"/>
        </w:trPr>
        <w:tc>
          <w:tcPr>
            <w:tcW w:w="426" w:type="dxa"/>
          </w:tcPr>
          <w:p w:rsidR="00CE68BE" w:rsidRPr="007A3D0A" w:rsidRDefault="00CE68BE">
            <w:pPr>
              <w:rPr>
                <w:lang w:val="ru-RU"/>
              </w:rPr>
            </w:pPr>
          </w:p>
        </w:tc>
        <w:tc>
          <w:tcPr>
            <w:tcW w:w="710" w:type="dxa"/>
          </w:tcPr>
          <w:p w:rsidR="00CE68BE" w:rsidRPr="007A3D0A" w:rsidRDefault="00CE68BE">
            <w:pPr>
              <w:rPr>
                <w:lang w:val="ru-RU"/>
              </w:rPr>
            </w:pPr>
          </w:p>
        </w:tc>
        <w:tc>
          <w:tcPr>
            <w:tcW w:w="1419" w:type="dxa"/>
          </w:tcPr>
          <w:p w:rsidR="00CE68BE" w:rsidRPr="007A3D0A" w:rsidRDefault="00CE68BE">
            <w:pPr>
              <w:rPr>
                <w:lang w:val="ru-RU"/>
              </w:rPr>
            </w:pPr>
          </w:p>
        </w:tc>
        <w:tc>
          <w:tcPr>
            <w:tcW w:w="1419" w:type="dxa"/>
          </w:tcPr>
          <w:p w:rsidR="00CE68BE" w:rsidRPr="007A3D0A" w:rsidRDefault="00CE68BE">
            <w:pPr>
              <w:rPr>
                <w:lang w:val="ru-RU"/>
              </w:rPr>
            </w:pPr>
          </w:p>
        </w:tc>
        <w:tc>
          <w:tcPr>
            <w:tcW w:w="851" w:type="dxa"/>
          </w:tcPr>
          <w:p w:rsidR="00CE68BE" w:rsidRPr="007A3D0A" w:rsidRDefault="00CE68BE">
            <w:pPr>
              <w:rPr>
                <w:lang w:val="ru-RU"/>
              </w:rPr>
            </w:pPr>
          </w:p>
        </w:tc>
        <w:tc>
          <w:tcPr>
            <w:tcW w:w="285" w:type="dxa"/>
          </w:tcPr>
          <w:p w:rsidR="00CE68BE" w:rsidRPr="007A3D0A" w:rsidRDefault="00CE68BE">
            <w:pPr>
              <w:rPr>
                <w:lang w:val="ru-RU"/>
              </w:rPr>
            </w:pPr>
          </w:p>
        </w:tc>
        <w:tc>
          <w:tcPr>
            <w:tcW w:w="1277" w:type="dxa"/>
          </w:tcPr>
          <w:p w:rsidR="00CE68BE" w:rsidRPr="007A3D0A" w:rsidRDefault="00CE68BE">
            <w:pPr>
              <w:rPr>
                <w:lang w:val="ru-RU"/>
              </w:rPr>
            </w:pPr>
          </w:p>
        </w:tc>
        <w:tc>
          <w:tcPr>
            <w:tcW w:w="993" w:type="dxa"/>
          </w:tcPr>
          <w:p w:rsidR="00CE68BE" w:rsidRPr="007A3D0A" w:rsidRDefault="00CE68BE">
            <w:pPr>
              <w:rPr>
                <w:lang w:val="ru-RU"/>
              </w:rPr>
            </w:pPr>
          </w:p>
        </w:tc>
        <w:tc>
          <w:tcPr>
            <w:tcW w:w="2836" w:type="dxa"/>
          </w:tcPr>
          <w:p w:rsidR="00CE68BE" w:rsidRPr="007A3D0A" w:rsidRDefault="00CE68BE">
            <w:pPr>
              <w:rPr>
                <w:lang w:val="ru-RU"/>
              </w:rPr>
            </w:pPr>
          </w:p>
        </w:tc>
      </w:tr>
      <w:tr w:rsidR="00CE68BE">
        <w:trPr>
          <w:trHeight w:hRule="exact" w:val="277"/>
        </w:trPr>
        <w:tc>
          <w:tcPr>
            <w:tcW w:w="10079" w:type="dxa"/>
            <w:gridSpan w:val="9"/>
            <w:shd w:val="clear" w:color="000000" w:fill="FFFFFF"/>
            <w:tcMar>
              <w:left w:w="34" w:type="dxa"/>
              <w:right w:w="34" w:type="dxa"/>
            </w:tcMar>
          </w:tcPr>
          <w:p w:rsidR="00CE68BE" w:rsidRDefault="007A3D0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E68BE">
        <w:trPr>
          <w:trHeight w:hRule="exact" w:val="1805"/>
        </w:trPr>
        <w:tc>
          <w:tcPr>
            <w:tcW w:w="10079" w:type="dxa"/>
            <w:gridSpan w:val="9"/>
            <w:shd w:val="clear" w:color="000000" w:fill="FFFFFF"/>
            <w:tcMar>
              <w:left w:w="34" w:type="dxa"/>
              <w:right w:w="34" w:type="dxa"/>
            </w:tcMar>
          </w:tcPr>
          <w:p w:rsidR="00CE68BE" w:rsidRPr="007A3D0A" w:rsidRDefault="007A3D0A">
            <w:pPr>
              <w:spacing w:after="0" w:line="240" w:lineRule="auto"/>
              <w:jc w:val="center"/>
              <w:rPr>
                <w:sz w:val="24"/>
                <w:szCs w:val="24"/>
                <w:lang w:val="ru-RU"/>
              </w:rPr>
            </w:pPr>
            <w:r w:rsidRPr="007A3D0A">
              <w:rPr>
                <w:rFonts w:ascii="Times New Roman" w:hAnsi="Times New Roman" w:cs="Times New Roman"/>
                <w:color w:val="000000"/>
                <w:sz w:val="24"/>
                <w:szCs w:val="24"/>
                <w:lang w:val="ru-RU"/>
              </w:rPr>
              <w:t>очной формы обучения 2022 года набора</w:t>
            </w:r>
          </w:p>
          <w:p w:rsidR="00CE68BE" w:rsidRPr="007A3D0A" w:rsidRDefault="00CE68BE">
            <w:pPr>
              <w:spacing w:after="0" w:line="240" w:lineRule="auto"/>
              <w:jc w:val="center"/>
              <w:rPr>
                <w:sz w:val="24"/>
                <w:szCs w:val="24"/>
                <w:lang w:val="ru-RU"/>
              </w:rPr>
            </w:pPr>
          </w:p>
          <w:p w:rsidR="00CE68BE" w:rsidRPr="007A3D0A" w:rsidRDefault="007A3D0A">
            <w:pPr>
              <w:spacing w:after="0" w:line="240" w:lineRule="auto"/>
              <w:jc w:val="center"/>
              <w:rPr>
                <w:sz w:val="24"/>
                <w:szCs w:val="24"/>
                <w:lang w:val="ru-RU"/>
              </w:rPr>
            </w:pPr>
            <w:r w:rsidRPr="007A3D0A">
              <w:rPr>
                <w:rFonts w:ascii="Times New Roman" w:hAnsi="Times New Roman" w:cs="Times New Roman"/>
                <w:color w:val="000000"/>
                <w:sz w:val="24"/>
                <w:szCs w:val="24"/>
                <w:lang w:val="ru-RU"/>
              </w:rPr>
              <w:t>на 2022-2023 учебный год</w:t>
            </w:r>
          </w:p>
          <w:p w:rsidR="00CE68BE" w:rsidRPr="007A3D0A" w:rsidRDefault="00CE68BE">
            <w:pPr>
              <w:spacing w:after="0" w:line="240" w:lineRule="auto"/>
              <w:jc w:val="center"/>
              <w:rPr>
                <w:sz w:val="24"/>
                <w:szCs w:val="24"/>
                <w:lang w:val="ru-RU"/>
              </w:rPr>
            </w:pPr>
          </w:p>
          <w:p w:rsidR="00CE68BE" w:rsidRDefault="007A3D0A">
            <w:pPr>
              <w:spacing w:after="0" w:line="240" w:lineRule="auto"/>
              <w:jc w:val="center"/>
              <w:rPr>
                <w:sz w:val="24"/>
                <w:szCs w:val="24"/>
              </w:rPr>
            </w:pPr>
            <w:r>
              <w:rPr>
                <w:rFonts w:ascii="Times New Roman" w:hAnsi="Times New Roman" w:cs="Times New Roman"/>
                <w:color w:val="000000"/>
                <w:sz w:val="24"/>
                <w:szCs w:val="24"/>
              </w:rPr>
              <w:t>Омск, 2022</w:t>
            </w:r>
          </w:p>
        </w:tc>
      </w:tr>
    </w:tbl>
    <w:p w:rsidR="00CE68BE" w:rsidRDefault="007A3D0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E68BE">
        <w:trPr>
          <w:trHeight w:hRule="exact" w:val="2222"/>
        </w:trPr>
        <w:tc>
          <w:tcPr>
            <w:tcW w:w="10788" w:type="dxa"/>
            <w:shd w:val="clear" w:color="000000" w:fill="FFFFFF"/>
            <w:tcMar>
              <w:left w:w="34" w:type="dxa"/>
              <w:right w:w="34" w:type="dxa"/>
            </w:tcMar>
          </w:tcPr>
          <w:p w:rsidR="00CE68BE" w:rsidRPr="007A3D0A" w:rsidRDefault="007A3D0A">
            <w:pPr>
              <w:spacing w:after="0" w:line="240" w:lineRule="auto"/>
              <w:rPr>
                <w:sz w:val="24"/>
                <w:szCs w:val="24"/>
                <w:lang w:val="ru-RU"/>
              </w:rPr>
            </w:pPr>
            <w:r w:rsidRPr="007A3D0A">
              <w:rPr>
                <w:rFonts w:ascii="Times New Roman" w:hAnsi="Times New Roman" w:cs="Times New Roman"/>
                <w:color w:val="000000"/>
                <w:sz w:val="24"/>
                <w:szCs w:val="24"/>
                <w:lang w:val="ru-RU"/>
              </w:rPr>
              <w:lastRenderedPageBreak/>
              <w:t>Составитель:</w:t>
            </w:r>
          </w:p>
          <w:p w:rsidR="00CE68BE" w:rsidRPr="007A3D0A" w:rsidRDefault="00CE68BE">
            <w:pPr>
              <w:spacing w:after="0" w:line="240" w:lineRule="auto"/>
              <w:rPr>
                <w:sz w:val="24"/>
                <w:szCs w:val="24"/>
                <w:lang w:val="ru-RU"/>
              </w:rPr>
            </w:pPr>
          </w:p>
          <w:p w:rsidR="00CE68BE" w:rsidRPr="007A3D0A" w:rsidRDefault="007A3D0A">
            <w:pPr>
              <w:spacing w:after="0" w:line="240" w:lineRule="auto"/>
              <w:rPr>
                <w:sz w:val="24"/>
                <w:szCs w:val="24"/>
                <w:lang w:val="ru-RU"/>
              </w:rPr>
            </w:pPr>
            <w:r w:rsidRPr="007A3D0A">
              <w:rPr>
                <w:rFonts w:ascii="Times New Roman" w:hAnsi="Times New Roman" w:cs="Times New Roman"/>
                <w:color w:val="000000"/>
                <w:sz w:val="24"/>
                <w:szCs w:val="24"/>
                <w:lang w:val="ru-RU"/>
              </w:rPr>
              <w:t>к.фило</w:t>
            </w:r>
            <w:r>
              <w:rPr>
                <w:rFonts w:ascii="Times New Roman" w:hAnsi="Times New Roman" w:cs="Times New Roman"/>
                <w:color w:val="000000"/>
                <w:sz w:val="24"/>
                <w:szCs w:val="24"/>
                <w:lang w:val="ru-RU"/>
              </w:rPr>
              <w:t xml:space="preserve">с.н., доцент </w:t>
            </w:r>
            <w:r w:rsidRPr="007A3D0A">
              <w:rPr>
                <w:rFonts w:ascii="Times New Roman" w:hAnsi="Times New Roman" w:cs="Times New Roman"/>
                <w:color w:val="000000"/>
                <w:sz w:val="24"/>
                <w:szCs w:val="24"/>
                <w:lang w:val="ru-RU"/>
              </w:rPr>
              <w:t>Костюк Ирина Александровна</w:t>
            </w:r>
          </w:p>
          <w:p w:rsidR="00CE68BE" w:rsidRPr="007A3D0A" w:rsidRDefault="00CE68BE">
            <w:pPr>
              <w:spacing w:after="0" w:line="240" w:lineRule="auto"/>
              <w:rPr>
                <w:sz w:val="24"/>
                <w:szCs w:val="24"/>
                <w:lang w:val="ru-RU"/>
              </w:rPr>
            </w:pPr>
          </w:p>
          <w:p w:rsidR="00CE68BE" w:rsidRPr="007A3D0A" w:rsidRDefault="007A3D0A">
            <w:pPr>
              <w:spacing w:after="0" w:line="240" w:lineRule="auto"/>
              <w:rPr>
                <w:sz w:val="24"/>
                <w:szCs w:val="24"/>
                <w:lang w:val="ru-RU"/>
              </w:rPr>
            </w:pPr>
            <w:r w:rsidRPr="007A3D0A">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CE68BE" w:rsidRDefault="007A3D0A">
            <w:pPr>
              <w:spacing w:after="0" w:line="240" w:lineRule="auto"/>
              <w:rPr>
                <w:sz w:val="24"/>
                <w:szCs w:val="24"/>
              </w:rPr>
            </w:pPr>
            <w:r>
              <w:rPr>
                <w:rFonts w:ascii="Times New Roman" w:hAnsi="Times New Roman" w:cs="Times New Roman"/>
                <w:color w:val="000000"/>
                <w:sz w:val="24"/>
                <w:szCs w:val="24"/>
              </w:rPr>
              <w:t>Протокол от 25.03.2022 г.  №8</w:t>
            </w:r>
          </w:p>
        </w:tc>
      </w:tr>
      <w:tr w:rsidR="00CE68BE" w:rsidRPr="007A3D0A">
        <w:trPr>
          <w:trHeight w:hRule="exact" w:val="277"/>
        </w:trPr>
        <w:tc>
          <w:tcPr>
            <w:tcW w:w="10788" w:type="dxa"/>
            <w:shd w:val="clear" w:color="000000" w:fill="FFFFFF"/>
            <w:tcMar>
              <w:left w:w="34" w:type="dxa"/>
              <w:right w:w="34" w:type="dxa"/>
            </w:tcMar>
          </w:tcPr>
          <w:p w:rsidR="00CE68BE" w:rsidRPr="007A3D0A" w:rsidRDefault="007A3D0A">
            <w:pPr>
              <w:spacing w:after="0" w:line="240" w:lineRule="auto"/>
              <w:rPr>
                <w:sz w:val="24"/>
                <w:szCs w:val="24"/>
                <w:lang w:val="ru-RU"/>
              </w:rPr>
            </w:pPr>
            <w:r w:rsidRPr="007A3D0A">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7A3D0A">
              <w:rPr>
                <w:rFonts w:ascii="Times New Roman" w:hAnsi="Times New Roman" w:cs="Times New Roman"/>
                <w:color w:val="000000"/>
                <w:sz w:val="24"/>
                <w:szCs w:val="24"/>
                <w:lang w:val="ru-RU"/>
              </w:rPr>
              <w:t>Лопанова Е.В.</w:t>
            </w:r>
          </w:p>
        </w:tc>
      </w:tr>
    </w:tbl>
    <w:p w:rsidR="00CE68BE" w:rsidRPr="007A3D0A" w:rsidRDefault="007A3D0A">
      <w:pPr>
        <w:rPr>
          <w:sz w:val="0"/>
          <w:szCs w:val="0"/>
          <w:lang w:val="ru-RU"/>
        </w:rPr>
      </w:pPr>
      <w:r w:rsidRPr="007A3D0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E68BE">
        <w:trPr>
          <w:trHeight w:hRule="exact" w:val="277"/>
        </w:trPr>
        <w:tc>
          <w:tcPr>
            <w:tcW w:w="9654" w:type="dxa"/>
            <w:shd w:val="clear" w:color="000000" w:fill="FFFFFF"/>
            <w:tcMar>
              <w:left w:w="34" w:type="dxa"/>
              <w:right w:w="34" w:type="dxa"/>
            </w:tcMar>
          </w:tcPr>
          <w:p w:rsidR="00CE68BE" w:rsidRDefault="007A3D0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E68BE">
        <w:trPr>
          <w:trHeight w:hRule="exact" w:val="555"/>
        </w:trPr>
        <w:tc>
          <w:tcPr>
            <w:tcW w:w="9640" w:type="dxa"/>
          </w:tcPr>
          <w:p w:rsidR="00CE68BE" w:rsidRDefault="00CE68BE"/>
        </w:tc>
      </w:tr>
      <w:tr w:rsidR="00CE68BE">
        <w:trPr>
          <w:trHeight w:hRule="exact" w:val="8751"/>
        </w:trPr>
        <w:tc>
          <w:tcPr>
            <w:tcW w:w="9654" w:type="dxa"/>
            <w:shd w:val="clear" w:color="000000" w:fill="FFFFFF"/>
            <w:tcMar>
              <w:left w:w="34" w:type="dxa"/>
              <w:right w:w="34" w:type="dxa"/>
            </w:tcMar>
          </w:tcPr>
          <w:p w:rsidR="00CE68BE" w:rsidRPr="007A3D0A" w:rsidRDefault="007A3D0A">
            <w:pPr>
              <w:spacing w:after="0" w:line="240" w:lineRule="auto"/>
              <w:rPr>
                <w:sz w:val="24"/>
                <w:szCs w:val="24"/>
                <w:lang w:val="ru-RU"/>
              </w:rPr>
            </w:pPr>
            <w:r w:rsidRPr="007A3D0A">
              <w:rPr>
                <w:rFonts w:ascii="Times New Roman" w:hAnsi="Times New Roman" w:cs="Times New Roman"/>
                <w:color w:val="000000"/>
                <w:sz w:val="24"/>
                <w:szCs w:val="24"/>
                <w:lang w:val="ru-RU"/>
              </w:rPr>
              <w:t>1     Наименование дисциплины</w:t>
            </w:r>
          </w:p>
          <w:p w:rsidR="00CE68BE" w:rsidRPr="007A3D0A" w:rsidRDefault="007A3D0A">
            <w:pPr>
              <w:spacing w:after="0" w:line="240" w:lineRule="auto"/>
              <w:rPr>
                <w:sz w:val="24"/>
                <w:szCs w:val="24"/>
                <w:lang w:val="ru-RU"/>
              </w:rPr>
            </w:pPr>
            <w:r w:rsidRPr="007A3D0A">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E68BE" w:rsidRPr="007A3D0A" w:rsidRDefault="007A3D0A">
            <w:pPr>
              <w:spacing w:after="0" w:line="240" w:lineRule="auto"/>
              <w:rPr>
                <w:sz w:val="24"/>
                <w:szCs w:val="24"/>
                <w:lang w:val="ru-RU"/>
              </w:rPr>
            </w:pPr>
            <w:r w:rsidRPr="007A3D0A">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CE68BE" w:rsidRPr="007A3D0A" w:rsidRDefault="007A3D0A">
            <w:pPr>
              <w:spacing w:after="0" w:line="240" w:lineRule="auto"/>
              <w:rPr>
                <w:sz w:val="24"/>
                <w:szCs w:val="24"/>
                <w:lang w:val="ru-RU"/>
              </w:rPr>
            </w:pPr>
            <w:r w:rsidRPr="007A3D0A">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E68BE" w:rsidRPr="007A3D0A" w:rsidRDefault="007A3D0A">
            <w:pPr>
              <w:spacing w:after="0" w:line="240" w:lineRule="auto"/>
              <w:rPr>
                <w:sz w:val="24"/>
                <w:szCs w:val="24"/>
                <w:lang w:val="ru-RU"/>
              </w:rPr>
            </w:pPr>
            <w:r w:rsidRPr="007A3D0A">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E68BE" w:rsidRPr="007A3D0A" w:rsidRDefault="007A3D0A">
            <w:pPr>
              <w:spacing w:after="0" w:line="240" w:lineRule="auto"/>
              <w:rPr>
                <w:sz w:val="24"/>
                <w:szCs w:val="24"/>
                <w:lang w:val="ru-RU"/>
              </w:rPr>
            </w:pPr>
            <w:r w:rsidRPr="007A3D0A">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CE68BE" w:rsidRPr="007A3D0A" w:rsidRDefault="007A3D0A">
            <w:pPr>
              <w:spacing w:after="0" w:line="240" w:lineRule="auto"/>
              <w:rPr>
                <w:sz w:val="24"/>
                <w:szCs w:val="24"/>
                <w:lang w:val="ru-RU"/>
              </w:rPr>
            </w:pPr>
            <w:r w:rsidRPr="007A3D0A">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CE68BE" w:rsidRPr="007A3D0A" w:rsidRDefault="007A3D0A">
            <w:pPr>
              <w:spacing w:after="0" w:line="240" w:lineRule="auto"/>
              <w:rPr>
                <w:sz w:val="24"/>
                <w:szCs w:val="24"/>
                <w:lang w:val="ru-RU"/>
              </w:rPr>
            </w:pPr>
            <w:r w:rsidRPr="007A3D0A">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CE68BE" w:rsidRPr="007A3D0A" w:rsidRDefault="007A3D0A">
            <w:pPr>
              <w:spacing w:after="0" w:line="240" w:lineRule="auto"/>
              <w:rPr>
                <w:sz w:val="24"/>
                <w:szCs w:val="24"/>
                <w:lang w:val="ru-RU"/>
              </w:rPr>
            </w:pPr>
            <w:r w:rsidRPr="007A3D0A">
              <w:rPr>
                <w:rFonts w:ascii="Times New Roman" w:hAnsi="Times New Roman" w:cs="Times New Roman"/>
                <w:color w:val="000000"/>
                <w:sz w:val="24"/>
                <w:szCs w:val="24"/>
                <w:lang w:val="ru-RU"/>
              </w:rPr>
              <w:t>9     Методические указания для обучающихся по освоению дисциплины</w:t>
            </w:r>
          </w:p>
          <w:p w:rsidR="00CE68BE" w:rsidRPr="007A3D0A" w:rsidRDefault="007A3D0A">
            <w:pPr>
              <w:spacing w:after="0" w:line="240" w:lineRule="auto"/>
              <w:rPr>
                <w:sz w:val="24"/>
                <w:szCs w:val="24"/>
                <w:lang w:val="ru-RU"/>
              </w:rPr>
            </w:pPr>
            <w:r w:rsidRPr="007A3D0A">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E68BE" w:rsidRPr="007A3D0A" w:rsidRDefault="007A3D0A">
            <w:pPr>
              <w:spacing w:after="0" w:line="240" w:lineRule="auto"/>
              <w:rPr>
                <w:sz w:val="24"/>
                <w:szCs w:val="24"/>
                <w:lang w:val="ru-RU"/>
              </w:rPr>
            </w:pPr>
            <w:r w:rsidRPr="007A3D0A">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CE68BE" w:rsidRDefault="007A3D0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E68BE" w:rsidRDefault="007A3D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E68BE" w:rsidRPr="007A3D0A">
        <w:trPr>
          <w:trHeight w:hRule="exact" w:val="277"/>
        </w:trPr>
        <w:tc>
          <w:tcPr>
            <w:tcW w:w="9654" w:type="dxa"/>
            <w:shd w:val="clear" w:color="000000" w:fill="FFFFFF"/>
            <w:tcMar>
              <w:left w:w="34" w:type="dxa"/>
              <w:right w:w="34" w:type="dxa"/>
            </w:tcMar>
          </w:tcPr>
          <w:p w:rsidR="00CE68BE" w:rsidRPr="007A3D0A" w:rsidRDefault="007A3D0A">
            <w:pPr>
              <w:spacing w:after="0" w:line="240" w:lineRule="auto"/>
              <w:rPr>
                <w:sz w:val="24"/>
                <w:szCs w:val="24"/>
                <w:lang w:val="ru-RU"/>
              </w:rPr>
            </w:pPr>
            <w:r w:rsidRPr="007A3D0A">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CE68BE" w:rsidRPr="007A3D0A">
        <w:trPr>
          <w:trHeight w:hRule="exact" w:val="14889"/>
        </w:trPr>
        <w:tc>
          <w:tcPr>
            <w:tcW w:w="9654" w:type="dxa"/>
            <w:shd w:val="clear" w:color="000000" w:fill="FFFFFF"/>
            <w:tcMar>
              <w:left w:w="34" w:type="dxa"/>
              <w:right w:w="34" w:type="dxa"/>
            </w:tcMar>
          </w:tcPr>
          <w:p w:rsidR="00CE68BE" w:rsidRPr="007A3D0A" w:rsidRDefault="007A3D0A">
            <w:pPr>
              <w:spacing w:after="0" w:line="240" w:lineRule="auto"/>
              <w:jc w:val="both"/>
              <w:rPr>
                <w:sz w:val="24"/>
                <w:szCs w:val="24"/>
                <w:lang w:val="ru-RU"/>
              </w:rPr>
            </w:pPr>
            <w:r w:rsidRPr="007A3D0A">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CE68BE" w:rsidRPr="007A3D0A" w:rsidRDefault="007A3D0A">
            <w:pPr>
              <w:spacing w:after="0" w:line="240" w:lineRule="auto"/>
              <w:jc w:val="both"/>
              <w:rPr>
                <w:sz w:val="24"/>
                <w:szCs w:val="24"/>
                <w:lang w:val="ru-RU"/>
              </w:rPr>
            </w:pPr>
            <w:r w:rsidRPr="007A3D0A">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37.04.01 Психология, утвержденного Приказом Министерства образования и науки РФ от 29.07.2020 г. №</w:t>
            </w:r>
            <w:r>
              <w:rPr>
                <w:rFonts w:ascii="Times New Roman" w:hAnsi="Times New Roman" w:cs="Times New Roman"/>
                <w:color w:val="000000"/>
                <w:sz w:val="24"/>
                <w:szCs w:val="24"/>
              </w:rPr>
              <w:t> </w:t>
            </w:r>
            <w:r w:rsidRPr="007A3D0A">
              <w:rPr>
                <w:rFonts w:ascii="Times New Roman" w:hAnsi="Times New Roman" w:cs="Times New Roman"/>
                <w:color w:val="000000"/>
                <w:sz w:val="24"/>
                <w:szCs w:val="24"/>
                <w:lang w:val="ru-RU"/>
              </w:rPr>
              <w:t>841 «Об утверждении федерального государственного образовательного стандарта высшего образования - магистратура по направлению подготовки 37.04.01 Психология» (далее - ФГОС ВО, Федеральный государственный образовательный стандарт высшего образования);</w:t>
            </w:r>
          </w:p>
          <w:p w:rsidR="00CE68BE" w:rsidRPr="007A3D0A" w:rsidRDefault="007A3D0A">
            <w:pPr>
              <w:spacing w:after="0" w:line="240" w:lineRule="auto"/>
              <w:jc w:val="both"/>
              <w:rPr>
                <w:sz w:val="24"/>
                <w:szCs w:val="24"/>
                <w:lang w:val="ru-RU"/>
              </w:rPr>
            </w:pPr>
            <w:r w:rsidRPr="007A3D0A">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E68BE" w:rsidRPr="007A3D0A" w:rsidRDefault="007A3D0A">
            <w:pPr>
              <w:spacing w:after="0" w:line="240" w:lineRule="auto"/>
              <w:jc w:val="both"/>
              <w:rPr>
                <w:sz w:val="24"/>
                <w:szCs w:val="24"/>
                <w:lang w:val="ru-RU"/>
              </w:rPr>
            </w:pPr>
            <w:r w:rsidRPr="007A3D0A">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E68BE" w:rsidRPr="007A3D0A" w:rsidRDefault="007A3D0A">
            <w:pPr>
              <w:spacing w:after="0" w:line="240" w:lineRule="auto"/>
              <w:jc w:val="both"/>
              <w:rPr>
                <w:sz w:val="24"/>
                <w:szCs w:val="24"/>
                <w:lang w:val="ru-RU"/>
              </w:rPr>
            </w:pPr>
            <w:r w:rsidRPr="007A3D0A">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E68BE" w:rsidRPr="007A3D0A" w:rsidRDefault="007A3D0A">
            <w:pPr>
              <w:spacing w:after="0" w:line="240" w:lineRule="auto"/>
              <w:jc w:val="both"/>
              <w:rPr>
                <w:sz w:val="24"/>
                <w:szCs w:val="24"/>
                <w:lang w:val="ru-RU"/>
              </w:rPr>
            </w:pPr>
            <w:r w:rsidRPr="007A3D0A">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E68BE" w:rsidRPr="007A3D0A" w:rsidRDefault="007A3D0A">
            <w:pPr>
              <w:spacing w:after="0" w:line="240" w:lineRule="auto"/>
              <w:jc w:val="both"/>
              <w:rPr>
                <w:sz w:val="24"/>
                <w:szCs w:val="24"/>
                <w:lang w:val="ru-RU"/>
              </w:rPr>
            </w:pPr>
            <w:r w:rsidRPr="007A3D0A">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E68BE" w:rsidRPr="007A3D0A" w:rsidRDefault="007A3D0A">
            <w:pPr>
              <w:spacing w:after="0" w:line="240" w:lineRule="auto"/>
              <w:jc w:val="both"/>
              <w:rPr>
                <w:sz w:val="24"/>
                <w:szCs w:val="24"/>
                <w:lang w:val="ru-RU"/>
              </w:rPr>
            </w:pPr>
            <w:r w:rsidRPr="007A3D0A">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E68BE" w:rsidRPr="007A3D0A" w:rsidRDefault="007A3D0A">
            <w:pPr>
              <w:spacing w:after="0" w:line="240" w:lineRule="auto"/>
              <w:jc w:val="both"/>
              <w:rPr>
                <w:sz w:val="24"/>
                <w:szCs w:val="24"/>
                <w:lang w:val="ru-RU"/>
              </w:rPr>
            </w:pPr>
            <w:r w:rsidRPr="007A3D0A">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E68BE" w:rsidRPr="007A3D0A" w:rsidRDefault="007A3D0A">
            <w:pPr>
              <w:spacing w:after="0" w:line="240" w:lineRule="auto"/>
              <w:jc w:val="both"/>
              <w:rPr>
                <w:sz w:val="24"/>
                <w:szCs w:val="24"/>
                <w:lang w:val="ru-RU"/>
              </w:rPr>
            </w:pPr>
            <w:r w:rsidRPr="007A3D0A">
              <w:rPr>
                <w:rFonts w:ascii="Times New Roman" w:hAnsi="Times New Roman" w:cs="Times New Roman"/>
                <w:color w:val="000000"/>
                <w:sz w:val="24"/>
                <w:szCs w:val="24"/>
                <w:lang w:val="ru-RU"/>
              </w:rPr>
              <w:t xml:space="preserve">- учебным планом по основной профессиональной образовательной программе высшего образования - магистратура по направлению подготовки 37.04.01 Психология направленность (профиль) программы: «Психологическое просвещение в образовании и социальной сфере»; форма обучения – </w:t>
            </w:r>
            <w:r w:rsidR="00A66C1F">
              <w:rPr>
                <w:rFonts w:ascii="Times New Roman" w:hAnsi="Times New Roman" w:cs="Times New Roman"/>
                <w:color w:val="000000"/>
                <w:sz w:val="24"/>
                <w:szCs w:val="24"/>
                <w:lang w:val="ru-RU"/>
              </w:rPr>
              <w:t>очно-</w:t>
            </w:r>
            <w:r w:rsidR="007B29D1">
              <w:rPr>
                <w:rFonts w:ascii="Times New Roman" w:hAnsi="Times New Roman" w:cs="Times New Roman"/>
                <w:color w:val="000000"/>
                <w:sz w:val="24"/>
                <w:szCs w:val="24"/>
                <w:lang w:val="ru-RU"/>
              </w:rPr>
              <w:t>за</w:t>
            </w:r>
            <w:r w:rsidRPr="007A3D0A">
              <w:rPr>
                <w:rFonts w:ascii="Times New Roman" w:hAnsi="Times New Roman" w:cs="Times New Roman"/>
                <w:color w:val="000000"/>
                <w:sz w:val="24"/>
                <w:szCs w:val="24"/>
                <w:lang w:val="ru-RU"/>
              </w:rPr>
              <w:t>очная на 2022/2023 учебный год, утвержденным приказом ректора от 28.03.2022 №28;</w:t>
            </w:r>
          </w:p>
          <w:p w:rsidR="00CE68BE" w:rsidRPr="007A3D0A" w:rsidRDefault="007A3D0A">
            <w:pPr>
              <w:spacing w:after="0" w:line="240" w:lineRule="auto"/>
              <w:jc w:val="both"/>
              <w:rPr>
                <w:sz w:val="24"/>
                <w:szCs w:val="24"/>
                <w:lang w:val="ru-RU"/>
              </w:rPr>
            </w:pPr>
            <w:r w:rsidRPr="007A3D0A">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«Технология разрешения конфликтов» в течение 2022/2023 учебного года:</w:t>
            </w:r>
          </w:p>
          <w:p w:rsidR="00CE68BE" w:rsidRPr="007A3D0A" w:rsidRDefault="007A3D0A">
            <w:pPr>
              <w:spacing w:after="0" w:line="240" w:lineRule="auto"/>
              <w:jc w:val="both"/>
              <w:rPr>
                <w:sz w:val="24"/>
                <w:szCs w:val="24"/>
                <w:lang w:val="ru-RU"/>
              </w:rPr>
            </w:pPr>
            <w:r w:rsidRPr="007A3D0A">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37.04.01 Психология;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CE68BE" w:rsidRPr="007A3D0A" w:rsidRDefault="007A3D0A">
      <w:pPr>
        <w:rPr>
          <w:sz w:val="0"/>
          <w:szCs w:val="0"/>
          <w:lang w:val="ru-RU"/>
        </w:rPr>
      </w:pPr>
      <w:r w:rsidRPr="007A3D0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E68BE" w:rsidRPr="007A3D0A">
        <w:trPr>
          <w:trHeight w:hRule="exact" w:val="1396"/>
        </w:trPr>
        <w:tc>
          <w:tcPr>
            <w:tcW w:w="9654" w:type="dxa"/>
            <w:shd w:val="clear" w:color="000000" w:fill="FFFFFF"/>
            <w:tcMar>
              <w:left w:w="34" w:type="dxa"/>
              <w:right w:w="34" w:type="dxa"/>
            </w:tcMar>
          </w:tcPr>
          <w:p w:rsidR="00CE68BE" w:rsidRPr="007A3D0A" w:rsidRDefault="007A3D0A">
            <w:pPr>
              <w:spacing w:after="0" w:line="240" w:lineRule="auto"/>
              <w:rPr>
                <w:sz w:val="24"/>
                <w:szCs w:val="24"/>
                <w:lang w:val="ru-RU"/>
              </w:rPr>
            </w:pPr>
            <w:r w:rsidRPr="007A3D0A">
              <w:rPr>
                <w:rFonts w:ascii="Times New Roman" w:hAnsi="Times New Roman" w:cs="Times New Roman"/>
                <w:b/>
                <w:color w:val="000000"/>
                <w:sz w:val="24"/>
                <w:szCs w:val="24"/>
                <w:lang w:val="ru-RU"/>
              </w:rPr>
              <w:lastRenderedPageBreak/>
              <w:t>1. Наименование дисциплины: К.М.02.ДВ.01.02 «Технология разрешения конфликтов».</w:t>
            </w:r>
          </w:p>
          <w:p w:rsidR="00CE68BE" w:rsidRPr="007A3D0A" w:rsidRDefault="007A3D0A">
            <w:pPr>
              <w:spacing w:after="0" w:line="240" w:lineRule="auto"/>
              <w:rPr>
                <w:sz w:val="24"/>
                <w:szCs w:val="24"/>
                <w:lang w:val="ru-RU"/>
              </w:rPr>
            </w:pPr>
            <w:r w:rsidRPr="007A3D0A">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E68BE" w:rsidRPr="007A3D0A">
        <w:trPr>
          <w:trHeight w:hRule="exact" w:val="3399"/>
        </w:trPr>
        <w:tc>
          <w:tcPr>
            <w:tcW w:w="9654" w:type="dxa"/>
            <w:shd w:val="clear" w:color="000000" w:fill="FFFFFF"/>
            <w:tcMar>
              <w:left w:w="34" w:type="dxa"/>
              <w:right w:w="34" w:type="dxa"/>
            </w:tcMar>
          </w:tcPr>
          <w:p w:rsidR="00CE68BE" w:rsidRPr="007A3D0A" w:rsidRDefault="007A3D0A">
            <w:pPr>
              <w:spacing w:after="0" w:line="240" w:lineRule="auto"/>
              <w:jc w:val="both"/>
              <w:rPr>
                <w:sz w:val="24"/>
                <w:szCs w:val="24"/>
                <w:lang w:val="ru-RU"/>
              </w:rPr>
            </w:pPr>
            <w:r w:rsidRPr="007A3D0A">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37.04.01 Психология, утвержденного Приказом Министерства образования и науки РФ от 29.07.2020 г. №</w:t>
            </w:r>
            <w:r>
              <w:rPr>
                <w:rFonts w:ascii="Times New Roman" w:hAnsi="Times New Roman" w:cs="Times New Roman"/>
                <w:color w:val="000000"/>
                <w:sz w:val="24"/>
                <w:szCs w:val="24"/>
              </w:rPr>
              <w:t> </w:t>
            </w:r>
            <w:r w:rsidRPr="007A3D0A">
              <w:rPr>
                <w:rFonts w:ascii="Times New Roman" w:hAnsi="Times New Roman" w:cs="Times New Roman"/>
                <w:color w:val="000000"/>
                <w:sz w:val="24"/>
                <w:szCs w:val="24"/>
                <w:lang w:val="ru-RU"/>
              </w:rPr>
              <w:t>841 «Об утверждении федерального государственного образовательного стандарта высшего образования - магистратура по направлению подготовки 37.04.01 Психология»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CE68BE" w:rsidRPr="007A3D0A" w:rsidRDefault="007A3D0A">
            <w:pPr>
              <w:spacing w:after="0" w:line="240" w:lineRule="auto"/>
              <w:jc w:val="both"/>
              <w:rPr>
                <w:sz w:val="24"/>
                <w:szCs w:val="24"/>
                <w:lang w:val="ru-RU"/>
              </w:rPr>
            </w:pPr>
            <w:r w:rsidRPr="007A3D0A">
              <w:rPr>
                <w:rFonts w:ascii="Times New Roman" w:hAnsi="Times New Roman" w:cs="Times New Roman"/>
                <w:color w:val="000000"/>
                <w:sz w:val="24"/>
                <w:szCs w:val="24"/>
                <w:lang w:val="ru-RU"/>
              </w:rPr>
              <w:t>Процесс изучения дисциплины «Технология разрешения конфликтов»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E68BE" w:rsidRPr="007A3D0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8BE" w:rsidRPr="007A3D0A" w:rsidRDefault="007A3D0A">
            <w:pPr>
              <w:spacing w:after="0" w:line="240" w:lineRule="auto"/>
              <w:rPr>
                <w:sz w:val="24"/>
                <w:szCs w:val="24"/>
                <w:lang w:val="ru-RU"/>
              </w:rPr>
            </w:pPr>
            <w:r w:rsidRPr="007A3D0A">
              <w:rPr>
                <w:rFonts w:ascii="Times New Roman" w:hAnsi="Times New Roman" w:cs="Times New Roman"/>
                <w:b/>
                <w:color w:val="000000"/>
                <w:sz w:val="24"/>
                <w:szCs w:val="24"/>
                <w:lang w:val="ru-RU"/>
              </w:rPr>
              <w:t>Код компетенции: ПК-1</w:t>
            </w:r>
          </w:p>
          <w:p w:rsidR="00CE68BE" w:rsidRPr="007A3D0A" w:rsidRDefault="007A3D0A">
            <w:pPr>
              <w:spacing w:after="0" w:line="240" w:lineRule="auto"/>
              <w:rPr>
                <w:sz w:val="24"/>
                <w:szCs w:val="24"/>
                <w:lang w:val="ru-RU"/>
              </w:rPr>
            </w:pPr>
            <w:r w:rsidRPr="007A3D0A">
              <w:rPr>
                <w:rFonts w:ascii="Times New Roman" w:hAnsi="Times New Roman" w:cs="Times New Roman"/>
                <w:b/>
                <w:color w:val="000000"/>
                <w:sz w:val="24"/>
                <w:szCs w:val="24"/>
                <w:lang w:val="ru-RU"/>
              </w:rPr>
              <w:t>Способен организовывать работу по созданию системы психологического просвещения населения, работников органов и организаций социальной сферы</w:t>
            </w:r>
          </w:p>
        </w:tc>
      </w:tr>
      <w:tr w:rsidR="00CE68BE">
        <w:trPr>
          <w:trHeight w:hRule="exact" w:val="585"/>
        </w:trPr>
        <w:tc>
          <w:tcPr>
            <w:tcW w:w="9654" w:type="dxa"/>
            <w:shd w:val="clear" w:color="000000" w:fill="FFFFFF"/>
            <w:tcMar>
              <w:left w:w="34" w:type="dxa"/>
              <w:right w:w="34" w:type="dxa"/>
            </w:tcMar>
          </w:tcPr>
          <w:p w:rsidR="00CE68BE" w:rsidRPr="007A3D0A" w:rsidRDefault="00CE68BE">
            <w:pPr>
              <w:spacing w:after="0" w:line="240" w:lineRule="auto"/>
              <w:rPr>
                <w:sz w:val="24"/>
                <w:szCs w:val="24"/>
                <w:lang w:val="ru-RU"/>
              </w:rPr>
            </w:pPr>
          </w:p>
          <w:p w:rsidR="00CE68BE" w:rsidRDefault="007A3D0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E68BE" w:rsidRPr="007A3D0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8BE" w:rsidRPr="007A3D0A" w:rsidRDefault="007A3D0A">
            <w:pPr>
              <w:spacing w:after="0" w:line="240" w:lineRule="auto"/>
              <w:rPr>
                <w:sz w:val="24"/>
                <w:szCs w:val="24"/>
                <w:lang w:val="ru-RU"/>
              </w:rPr>
            </w:pPr>
            <w:r w:rsidRPr="007A3D0A">
              <w:rPr>
                <w:rFonts w:ascii="Times New Roman" w:hAnsi="Times New Roman" w:cs="Times New Roman"/>
                <w:color w:val="000000"/>
                <w:sz w:val="24"/>
                <w:szCs w:val="24"/>
                <w:lang w:val="ru-RU"/>
              </w:rPr>
              <w:t>ПК-1.2 знать основные методы и приемы  социальной психологии, психологии малых групп, психологии конфликта</w:t>
            </w:r>
          </w:p>
        </w:tc>
      </w:tr>
      <w:tr w:rsidR="00CE68BE" w:rsidRPr="007A3D0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8BE" w:rsidRPr="007A3D0A" w:rsidRDefault="007A3D0A">
            <w:pPr>
              <w:spacing w:after="0" w:line="240" w:lineRule="auto"/>
              <w:rPr>
                <w:sz w:val="24"/>
                <w:szCs w:val="24"/>
                <w:lang w:val="ru-RU"/>
              </w:rPr>
            </w:pPr>
            <w:r w:rsidRPr="007A3D0A">
              <w:rPr>
                <w:rFonts w:ascii="Times New Roman" w:hAnsi="Times New Roman" w:cs="Times New Roman"/>
                <w:color w:val="000000"/>
                <w:sz w:val="24"/>
                <w:szCs w:val="24"/>
                <w:lang w:val="ru-RU"/>
              </w:rPr>
              <w:t>ПК-1.4 уметь использовать разные формы и методы психологического просвещения, в том числе активные методы (игры, упражнения, тренинги), преодолевать коммуникативные, образовательные, этнические, конфессиональные и другие барьеры в проведении психологического просвещения</w:t>
            </w:r>
          </w:p>
        </w:tc>
      </w:tr>
      <w:tr w:rsidR="00CE68BE" w:rsidRPr="007A3D0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8BE" w:rsidRPr="007A3D0A" w:rsidRDefault="007A3D0A">
            <w:pPr>
              <w:spacing w:after="0" w:line="240" w:lineRule="auto"/>
              <w:rPr>
                <w:sz w:val="24"/>
                <w:szCs w:val="24"/>
                <w:lang w:val="ru-RU"/>
              </w:rPr>
            </w:pPr>
            <w:r w:rsidRPr="007A3D0A">
              <w:rPr>
                <w:rFonts w:ascii="Times New Roman" w:hAnsi="Times New Roman" w:cs="Times New Roman"/>
                <w:color w:val="000000"/>
                <w:sz w:val="24"/>
                <w:szCs w:val="24"/>
                <w:lang w:val="ru-RU"/>
              </w:rPr>
              <w:t>ПК-1.8 владеть навыками эффективного общения и преодоления коммуникативных барьеров в проведении психологического просвещения</w:t>
            </w:r>
          </w:p>
        </w:tc>
      </w:tr>
      <w:tr w:rsidR="00CE68BE" w:rsidRPr="007A3D0A">
        <w:trPr>
          <w:trHeight w:hRule="exact" w:val="277"/>
        </w:trPr>
        <w:tc>
          <w:tcPr>
            <w:tcW w:w="9640" w:type="dxa"/>
          </w:tcPr>
          <w:p w:rsidR="00CE68BE" w:rsidRPr="007A3D0A" w:rsidRDefault="00CE68BE">
            <w:pPr>
              <w:rPr>
                <w:lang w:val="ru-RU"/>
              </w:rPr>
            </w:pPr>
          </w:p>
        </w:tc>
      </w:tr>
      <w:tr w:rsidR="00CE68BE" w:rsidRPr="007A3D0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8BE" w:rsidRPr="007A3D0A" w:rsidRDefault="007A3D0A">
            <w:pPr>
              <w:spacing w:after="0" w:line="240" w:lineRule="auto"/>
              <w:rPr>
                <w:sz w:val="24"/>
                <w:szCs w:val="24"/>
                <w:lang w:val="ru-RU"/>
              </w:rPr>
            </w:pPr>
            <w:r w:rsidRPr="007A3D0A">
              <w:rPr>
                <w:rFonts w:ascii="Times New Roman" w:hAnsi="Times New Roman" w:cs="Times New Roman"/>
                <w:b/>
                <w:color w:val="000000"/>
                <w:sz w:val="24"/>
                <w:szCs w:val="24"/>
                <w:lang w:val="ru-RU"/>
              </w:rPr>
              <w:t>Код компетенции: УК-3</w:t>
            </w:r>
          </w:p>
          <w:p w:rsidR="00CE68BE" w:rsidRPr="007A3D0A" w:rsidRDefault="007A3D0A">
            <w:pPr>
              <w:spacing w:after="0" w:line="240" w:lineRule="auto"/>
              <w:rPr>
                <w:sz w:val="24"/>
                <w:szCs w:val="24"/>
                <w:lang w:val="ru-RU"/>
              </w:rPr>
            </w:pPr>
            <w:r w:rsidRPr="007A3D0A">
              <w:rPr>
                <w:rFonts w:ascii="Times New Roman" w:hAnsi="Times New Roman" w:cs="Times New Roman"/>
                <w:b/>
                <w:color w:val="000000"/>
                <w:sz w:val="24"/>
                <w:szCs w:val="24"/>
                <w:lang w:val="ru-RU"/>
              </w:rPr>
              <w:t>Способен организовывать и руководить работой команды, вырабатывая командную стратегию для достижения поставленной цели</w:t>
            </w:r>
          </w:p>
        </w:tc>
      </w:tr>
      <w:tr w:rsidR="00CE68BE">
        <w:trPr>
          <w:trHeight w:hRule="exact" w:val="585"/>
        </w:trPr>
        <w:tc>
          <w:tcPr>
            <w:tcW w:w="9654" w:type="dxa"/>
            <w:shd w:val="clear" w:color="000000" w:fill="FFFFFF"/>
            <w:tcMar>
              <w:left w:w="34" w:type="dxa"/>
              <w:right w:w="34" w:type="dxa"/>
            </w:tcMar>
          </w:tcPr>
          <w:p w:rsidR="00CE68BE" w:rsidRPr="007A3D0A" w:rsidRDefault="00CE68BE">
            <w:pPr>
              <w:spacing w:after="0" w:line="240" w:lineRule="auto"/>
              <w:rPr>
                <w:sz w:val="24"/>
                <w:szCs w:val="24"/>
                <w:lang w:val="ru-RU"/>
              </w:rPr>
            </w:pPr>
          </w:p>
          <w:p w:rsidR="00CE68BE" w:rsidRDefault="007A3D0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E68BE" w:rsidRPr="007A3D0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8BE" w:rsidRPr="007A3D0A" w:rsidRDefault="007A3D0A">
            <w:pPr>
              <w:spacing w:after="0" w:line="240" w:lineRule="auto"/>
              <w:rPr>
                <w:sz w:val="24"/>
                <w:szCs w:val="24"/>
                <w:lang w:val="ru-RU"/>
              </w:rPr>
            </w:pPr>
            <w:r w:rsidRPr="007A3D0A">
              <w:rPr>
                <w:rFonts w:ascii="Times New Roman" w:hAnsi="Times New Roman" w:cs="Times New Roman"/>
                <w:color w:val="000000"/>
                <w:sz w:val="24"/>
                <w:szCs w:val="24"/>
                <w:lang w:val="ru-RU"/>
              </w:rPr>
              <w:t>УК-3.1 знать общие формы организации деятельности коллектива, основы стратегического планирования работы коллектива для достижения поставленной цели</w:t>
            </w:r>
          </w:p>
        </w:tc>
      </w:tr>
      <w:tr w:rsidR="00CE68BE" w:rsidRPr="007A3D0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8BE" w:rsidRPr="007A3D0A" w:rsidRDefault="007A3D0A">
            <w:pPr>
              <w:spacing w:after="0" w:line="240" w:lineRule="auto"/>
              <w:rPr>
                <w:sz w:val="24"/>
                <w:szCs w:val="24"/>
                <w:lang w:val="ru-RU"/>
              </w:rPr>
            </w:pPr>
            <w:r w:rsidRPr="007A3D0A">
              <w:rPr>
                <w:rFonts w:ascii="Times New Roman" w:hAnsi="Times New Roman" w:cs="Times New Roman"/>
                <w:color w:val="000000"/>
                <w:sz w:val="24"/>
                <w:szCs w:val="24"/>
                <w:lang w:val="ru-RU"/>
              </w:rPr>
              <w:t>УК-3.2 знать психологию межличностных отношений в группах разного возраста</w:t>
            </w:r>
          </w:p>
        </w:tc>
      </w:tr>
      <w:tr w:rsidR="00CE68BE" w:rsidRPr="007A3D0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8BE" w:rsidRPr="007A3D0A" w:rsidRDefault="007A3D0A">
            <w:pPr>
              <w:spacing w:after="0" w:line="240" w:lineRule="auto"/>
              <w:rPr>
                <w:sz w:val="24"/>
                <w:szCs w:val="24"/>
                <w:lang w:val="ru-RU"/>
              </w:rPr>
            </w:pPr>
            <w:r w:rsidRPr="007A3D0A">
              <w:rPr>
                <w:rFonts w:ascii="Times New Roman" w:hAnsi="Times New Roman" w:cs="Times New Roman"/>
                <w:color w:val="000000"/>
                <w:sz w:val="24"/>
                <w:szCs w:val="24"/>
                <w:lang w:val="ru-RU"/>
              </w:rPr>
              <w:t>УК-3.3 уметь создавать в коллективе психологически безопасную доброжелательную среду</w:t>
            </w:r>
          </w:p>
        </w:tc>
      </w:tr>
      <w:tr w:rsidR="00CE68BE" w:rsidRPr="007A3D0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8BE" w:rsidRPr="007A3D0A" w:rsidRDefault="007A3D0A">
            <w:pPr>
              <w:spacing w:after="0" w:line="240" w:lineRule="auto"/>
              <w:rPr>
                <w:sz w:val="24"/>
                <w:szCs w:val="24"/>
                <w:lang w:val="ru-RU"/>
              </w:rPr>
            </w:pPr>
            <w:r w:rsidRPr="007A3D0A">
              <w:rPr>
                <w:rFonts w:ascii="Times New Roman" w:hAnsi="Times New Roman" w:cs="Times New Roman"/>
                <w:color w:val="000000"/>
                <w:sz w:val="24"/>
                <w:szCs w:val="24"/>
                <w:lang w:val="ru-RU"/>
              </w:rPr>
              <w:t>УК-3.4 уметь предвидеть результаты (последствия) как личных, так и коллективных действий</w:t>
            </w:r>
          </w:p>
        </w:tc>
      </w:tr>
      <w:tr w:rsidR="00CE68BE" w:rsidRPr="007A3D0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8BE" w:rsidRPr="007A3D0A" w:rsidRDefault="007A3D0A">
            <w:pPr>
              <w:spacing w:after="0" w:line="240" w:lineRule="auto"/>
              <w:rPr>
                <w:sz w:val="24"/>
                <w:szCs w:val="24"/>
                <w:lang w:val="ru-RU"/>
              </w:rPr>
            </w:pPr>
            <w:r w:rsidRPr="007A3D0A">
              <w:rPr>
                <w:rFonts w:ascii="Times New Roman" w:hAnsi="Times New Roman" w:cs="Times New Roman"/>
                <w:color w:val="000000"/>
                <w:sz w:val="24"/>
                <w:szCs w:val="24"/>
                <w:lang w:val="ru-RU"/>
              </w:rPr>
              <w:t>УК-3.5 уметь планировать командную работу, распределять поручения и делегировать полномочия членам команды</w:t>
            </w:r>
          </w:p>
        </w:tc>
      </w:tr>
      <w:tr w:rsidR="00CE68BE" w:rsidRPr="007A3D0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8BE" w:rsidRPr="007A3D0A" w:rsidRDefault="007A3D0A">
            <w:pPr>
              <w:spacing w:after="0" w:line="240" w:lineRule="auto"/>
              <w:rPr>
                <w:sz w:val="24"/>
                <w:szCs w:val="24"/>
                <w:lang w:val="ru-RU"/>
              </w:rPr>
            </w:pPr>
            <w:r w:rsidRPr="007A3D0A">
              <w:rPr>
                <w:rFonts w:ascii="Times New Roman" w:hAnsi="Times New Roman" w:cs="Times New Roman"/>
                <w:color w:val="000000"/>
                <w:sz w:val="24"/>
                <w:szCs w:val="24"/>
                <w:lang w:val="ru-RU"/>
              </w:rPr>
              <w:t>УК-3.6 владеть навыками постановки цели в условиях командой работы</w:t>
            </w:r>
          </w:p>
        </w:tc>
      </w:tr>
      <w:tr w:rsidR="00CE68BE" w:rsidRPr="007A3D0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8BE" w:rsidRPr="007A3D0A" w:rsidRDefault="007A3D0A">
            <w:pPr>
              <w:spacing w:after="0" w:line="240" w:lineRule="auto"/>
              <w:rPr>
                <w:sz w:val="24"/>
                <w:szCs w:val="24"/>
                <w:lang w:val="ru-RU"/>
              </w:rPr>
            </w:pPr>
            <w:r w:rsidRPr="007A3D0A">
              <w:rPr>
                <w:rFonts w:ascii="Times New Roman" w:hAnsi="Times New Roman" w:cs="Times New Roman"/>
                <w:color w:val="000000"/>
                <w:sz w:val="24"/>
                <w:szCs w:val="24"/>
                <w:lang w:val="ru-RU"/>
              </w:rPr>
              <w:t>УК-3.7 владеть способами управления командной работой в решении поставленных задач</w:t>
            </w:r>
          </w:p>
        </w:tc>
      </w:tr>
      <w:tr w:rsidR="00CE68BE" w:rsidRPr="007A3D0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8BE" w:rsidRPr="007A3D0A" w:rsidRDefault="007A3D0A">
            <w:pPr>
              <w:spacing w:after="0" w:line="240" w:lineRule="auto"/>
              <w:rPr>
                <w:sz w:val="24"/>
                <w:szCs w:val="24"/>
                <w:lang w:val="ru-RU"/>
              </w:rPr>
            </w:pPr>
            <w:r w:rsidRPr="007A3D0A">
              <w:rPr>
                <w:rFonts w:ascii="Times New Roman" w:hAnsi="Times New Roman" w:cs="Times New Roman"/>
                <w:color w:val="000000"/>
                <w:sz w:val="24"/>
                <w:szCs w:val="24"/>
                <w:lang w:val="ru-RU"/>
              </w:rPr>
              <w:t>УК-3.8 владеть навыками преодоления возникающих в коллективе разногласий, споров и конфликтов на основе учета интересов всех сторон</w:t>
            </w:r>
          </w:p>
        </w:tc>
      </w:tr>
      <w:tr w:rsidR="00CE68BE" w:rsidRPr="007A3D0A">
        <w:trPr>
          <w:trHeight w:hRule="exact" w:val="416"/>
        </w:trPr>
        <w:tc>
          <w:tcPr>
            <w:tcW w:w="9640" w:type="dxa"/>
          </w:tcPr>
          <w:p w:rsidR="00CE68BE" w:rsidRPr="007A3D0A" w:rsidRDefault="00CE68BE">
            <w:pPr>
              <w:rPr>
                <w:lang w:val="ru-RU"/>
              </w:rPr>
            </w:pPr>
          </w:p>
        </w:tc>
      </w:tr>
      <w:tr w:rsidR="00CE68BE" w:rsidRPr="007A3D0A">
        <w:trPr>
          <w:trHeight w:hRule="exact" w:val="304"/>
        </w:trPr>
        <w:tc>
          <w:tcPr>
            <w:tcW w:w="9654" w:type="dxa"/>
            <w:shd w:val="clear" w:color="000000" w:fill="FFFFFF"/>
            <w:tcMar>
              <w:left w:w="34" w:type="dxa"/>
              <w:right w:w="34" w:type="dxa"/>
            </w:tcMar>
          </w:tcPr>
          <w:p w:rsidR="00CE68BE" w:rsidRPr="007A3D0A" w:rsidRDefault="007A3D0A">
            <w:pPr>
              <w:spacing w:after="0" w:line="240" w:lineRule="auto"/>
              <w:rPr>
                <w:sz w:val="24"/>
                <w:szCs w:val="24"/>
                <w:lang w:val="ru-RU"/>
              </w:rPr>
            </w:pPr>
            <w:r w:rsidRPr="007A3D0A">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CE68BE" w:rsidRPr="007A3D0A">
        <w:trPr>
          <w:trHeight w:hRule="exact" w:val="280"/>
        </w:trPr>
        <w:tc>
          <w:tcPr>
            <w:tcW w:w="9654" w:type="dxa"/>
            <w:shd w:val="clear" w:color="000000" w:fill="FFFFFF"/>
            <w:tcMar>
              <w:left w:w="34" w:type="dxa"/>
              <w:right w:w="34" w:type="dxa"/>
            </w:tcMar>
          </w:tcPr>
          <w:p w:rsidR="00CE68BE" w:rsidRPr="007A3D0A" w:rsidRDefault="00CE68BE">
            <w:pPr>
              <w:rPr>
                <w:lang w:val="ru-RU"/>
              </w:rPr>
            </w:pPr>
          </w:p>
        </w:tc>
      </w:tr>
    </w:tbl>
    <w:p w:rsidR="00CE68BE" w:rsidRPr="007A3D0A" w:rsidRDefault="007A3D0A">
      <w:pPr>
        <w:rPr>
          <w:sz w:val="0"/>
          <w:szCs w:val="0"/>
          <w:lang w:val="ru-RU"/>
        </w:rPr>
      </w:pPr>
      <w:r w:rsidRPr="007A3D0A">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CE68BE" w:rsidRPr="007A3D0A">
        <w:trPr>
          <w:trHeight w:hRule="exact" w:val="1505"/>
        </w:trPr>
        <w:tc>
          <w:tcPr>
            <w:tcW w:w="9654" w:type="dxa"/>
            <w:gridSpan w:val="6"/>
            <w:shd w:val="clear" w:color="000000" w:fill="FFFFFF"/>
            <w:tcMar>
              <w:left w:w="34" w:type="dxa"/>
              <w:right w:w="34" w:type="dxa"/>
            </w:tcMar>
          </w:tcPr>
          <w:p w:rsidR="00CE68BE" w:rsidRPr="007A3D0A" w:rsidRDefault="007A3D0A">
            <w:pPr>
              <w:spacing w:after="0" w:line="240" w:lineRule="auto"/>
              <w:jc w:val="both"/>
              <w:rPr>
                <w:sz w:val="24"/>
                <w:szCs w:val="24"/>
                <w:lang w:val="ru-RU"/>
              </w:rPr>
            </w:pPr>
            <w:r w:rsidRPr="007A3D0A">
              <w:rPr>
                <w:rFonts w:ascii="Times New Roman" w:hAnsi="Times New Roman" w:cs="Times New Roman"/>
                <w:color w:val="000000"/>
                <w:sz w:val="24"/>
                <w:szCs w:val="24"/>
                <w:lang w:val="ru-RU"/>
              </w:rPr>
              <w:lastRenderedPageBreak/>
              <w:t>Дисциплина К.М.02.ДВ.01.02 «Технология разрешения конфликтов» относится к обязательной части, является дисциплиной Блока Б1. «Дисциплины (модули)». Модуль "Психологическое просвещение в социальной сфере" основной профессиональной образовательной программы высшего образования - магистратура по направлению подготовки 37.04.01 Психология.</w:t>
            </w:r>
          </w:p>
        </w:tc>
      </w:tr>
      <w:tr w:rsidR="00CE68BE" w:rsidRPr="007A3D0A">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68BE" w:rsidRDefault="007A3D0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68BE" w:rsidRPr="007A3D0A" w:rsidRDefault="007A3D0A">
            <w:pPr>
              <w:spacing w:after="0" w:line="240" w:lineRule="auto"/>
              <w:jc w:val="center"/>
              <w:rPr>
                <w:sz w:val="24"/>
                <w:szCs w:val="24"/>
                <w:lang w:val="ru-RU"/>
              </w:rPr>
            </w:pPr>
            <w:r w:rsidRPr="007A3D0A">
              <w:rPr>
                <w:rFonts w:ascii="Times New Roman" w:hAnsi="Times New Roman" w:cs="Times New Roman"/>
                <w:color w:val="000000"/>
                <w:sz w:val="24"/>
                <w:szCs w:val="24"/>
                <w:lang w:val="ru-RU"/>
              </w:rPr>
              <w:t>Коды</w:t>
            </w:r>
          </w:p>
          <w:p w:rsidR="00CE68BE" w:rsidRPr="007A3D0A" w:rsidRDefault="007A3D0A">
            <w:pPr>
              <w:spacing w:after="0" w:line="240" w:lineRule="auto"/>
              <w:jc w:val="center"/>
              <w:rPr>
                <w:sz w:val="24"/>
                <w:szCs w:val="24"/>
                <w:lang w:val="ru-RU"/>
              </w:rPr>
            </w:pPr>
            <w:r w:rsidRPr="007A3D0A">
              <w:rPr>
                <w:rFonts w:ascii="Times New Roman" w:hAnsi="Times New Roman" w:cs="Times New Roman"/>
                <w:color w:val="000000"/>
                <w:sz w:val="24"/>
                <w:szCs w:val="24"/>
                <w:lang w:val="ru-RU"/>
              </w:rPr>
              <w:t>форми-</w:t>
            </w:r>
          </w:p>
          <w:p w:rsidR="00CE68BE" w:rsidRPr="007A3D0A" w:rsidRDefault="007A3D0A">
            <w:pPr>
              <w:spacing w:after="0" w:line="240" w:lineRule="auto"/>
              <w:jc w:val="center"/>
              <w:rPr>
                <w:sz w:val="24"/>
                <w:szCs w:val="24"/>
                <w:lang w:val="ru-RU"/>
              </w:rPr>
            </w:pPr>
            <w:r w:rsidRPr="007A3D0A">
              <w:rPr>
                <w:rFonts w:ascii="Times New Roman" w:hAnsi="Times New Roman" w:cs="Times New Roman"/>
                <w:color w:val="000000"/>
                <w:sz w:val="24"/>
                <w:szCs w:val="24"/>
                <w:lang w:val="ru-RU"/>
              </w:rPr>
              <w:t>руемых</w:t>
            </w:r>
          </w:p>
          <w:p w:rsidR="00CE68BE" w:rsidRPr="007A3D0A" w:rsidRDefault="007A3D0A">
            <w:pPr>
              <w:spacing w:after="0" w:line="240" w:lineRule="auto"/>
              <w:jc w:val="center"/>
              <w:rPr>
                <w:sz w:val="24"/>
                <w:szCs w:val="24"/>
                <w:lang w:val="ru-RU"/>
              </w:rPr>
            </w:pPr>
            <w:r w:rsidRPr="007A3D0A">
              <w:rPr>
                <w:rFonts w:ascii="Times New Roman" w:hAnsi="Times New Roman" w:cs="Times New Roman"/>
                <w:color w:val="000000"/>
                <w:sz w:val="24"/>
                <w:szCs w:val="24"/>
                <w:lang w:val="ru-RU"/>
              </w:rPr>
              <w:t>компе-</w:t>
            </w:r>
          </w:p>
          <w:p w:rsidR="00CE68BE" w:rsidRPr="007A3D0A" w:rsidRDefault="007A3D0A">
            <w:pPr>
              <w:spacing w:after="0" w:line="240" w:lineRule="auto"/>
              <w:jc w:val="center"/>
              <w:rPr>
                <w:sz w:val="24"/>
                <w:szCs w:val="24"/>
                <w:lang w:val="ru-RU"/>
              </w:rPr>
            </w:pPr>
            <w:r w:rsidRPr="007A3D0A">
              <w:rPr>
                <w:rFonts w:ascii="Times New Roman" w:hAnsi="Times New Roman" w:cs="Times New Roman"/>
                <w:color w:val="000000"/>
                <w:sz w:val="24"/>
                <w:szCs w:val="24"/>
                <w:lang w:val="ru-RU"/>
              </w:rPr>
              <w:t>тенций</w:t>
            </w:r>
          </w:p>
        </w:tc>
      </w:tr>
      <w:tr w:rsidR="00CE68BE">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68BE" w:rsidRDefault="007A3D0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68BE" w:rsidRDefault="00CE68BE"/>
        </w:tc>
      </w:tr>
      <w:tr w:rsidR="00CE68BE" w:rsidRPr="007A3D0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68BE" w:rsidRPr="007A3D0A" w:rsidRDefault="007A3D0A">
            <w:pPr>
              <w:spacing w:after="0" w:line="240" w:lineRule="auto"/>
              <w:jc w:val="center"/>
              <w:rPr>
                <w:sz w:val="24"/>
                <w:szCs w:val="24"/>
                <w:lang w:val="ru-RU"/>
              </w:rPr>
            </w:pPr>
            <w:r w:rsidRPr="007A3D0A">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68BE" w:rsidRPr="007A3D0A" w:rsidRDefault="007A3D0A">
            <w:pPr>
              <w:spacing w:after="0" w:line="240" w:lineRule="auto"/>
              <w:jc w:val="center"/>
              <w:rPr>
                <w:sz w:val="24"/>
                <w:szCs w:val="24"/>
                <w:lang w:val="ru-RU"/>
              </w:rPr>
            </w:pPr>
            <w:r w:rsidRPr="007A3D0A">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68BE" w:rsidRPr="007A3D0A" w:rsidRDefault="00CE68BE">
            <w:pPr>
              <w:rPr>
                <w:lang w:val="ru-RU"/>
              </w:rPr>
            </w:pPr>
          </w:p>
        </w:tc>
      </w:tr>
      <w:tr w:rsidR="00CE68BE">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68BE" w:rsidRDefault="007A3D0A">
            <w:pPr>
              <w:spacing w:after="0" w:line="240" w:lineRule="auto"/>
              <w:jc w:val="center"/>
            </w:pPr>
            <w:r>
              <w:rPr>
                <w:rFonts w:ascii="Times New Roman" w:hAnsi="Times New Roman" w:cs="Times New Roman"/>
                <w:color w:val="000000"/>
              </w:rPr>
              <w:t>Социальная психология</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68BE" w:rsidRPr="007A3D0A" w:rsidRDefault="007A3D0A">
            <w:pPr>
              <w:spacing w:after="0" w:line="240" w:lineRule="auto"/>
              <w:jc w:val="center"/>
              <w:rPr>
                <w:lang w:val="ru-RU"/>
              </w:rPr>
            </w:pPr>
            <w:r w:rsidRPr="007A3D0A">
              <w:rPr>
                <w:rFonts w:ascii="Times New Roman" w:hAnsi="Times New Roman" w:cs="Times New Roman"/>
                <w:color w:val="000000"/>
                <w:lang w:val="ru-RU"/>
              </w:rPr>
              <w:t>Производственная практика (преддипломная практика)</w:t>
            </w:r>
          </w:p>
          <w:p w:rsidR="00CE68BE" w:rsidRPr="007A3D0A" w:rsidRDefault="007A3D0A">
            <w:pPr>
              <w:spacing w:after="0" w:line="240" w:lineRule="auto"/>
              <w:jc w:val="center"/>
              <w:rPr>
                <w:lang w:val="ru-RU"/>
              </w:rPr>
            </w:pPr>
            <w:r w:rsidRPr="007A3D0A">
              <w:rPr>
                <w:rFonts w:ascii="Times New Roman" w:hAnsi="Times New Roman" w:cs="Times New Roman"/>
                <w:color w:val="000000"/>
                <w:lang w:val="ru-RU"/>
              </w:rPr>
              <w:t>Подготовка к процедуре защиты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68BE" w:rsidRDefault="007A3D0A">
            <w:pPr>
              <w:spacing w:after="0" w:line="240" w:lineRule="auto"/>
              <w:jc w:val="center"/>
              <w:rPr>
                <w:sz w:val="24"/>
                <w:szCs w:val="24"/>
              </w:rPr>
            </w:pPr>
            <w:r>
              <w:rPr>
                <w:rFonts w:ascii="Times New Roman" w:hAnsi="Times New Roman" w:cs="Times New Roman"/>
                <w:color w:val="000000"/>
                <w:sz w:val="24"/>
                <w:szCs w:val="24"/>
              </w:rPr>
              <w:t>УК-3, ПК-1</w:t>
            </w:r>
          </w:p>
        </w:tc>
      </w:tr>
      <w:tr w:rsidR="00CE68BE" w:rsidRPr="007A3D0A">
        <w:trPr>
          <w:trHeight w:hRule="exact" w:val="1264"/>
        </w:trPr>
        <w:tc>
          <w:tcPr>
            <w:tcW w:w="9654" w:type="dxa"/>
            <w:gridSpan w:val="6"/>
            <w:shd w:val="clear" w:color="000000" w:fill="FFFFFF"/>
            <w:tcMar>
              <w:left w:w="34" w:type="dxa"/>
              <w:right w:w="34" w:type="dxa"/>
            </w:tcMar>
          </w:tcPr>
          <w:p w:rsidR="00CE68BE" w:rsidRPr="007A3D0A" w:rsidRDefault="007A3D0A">
            <w:pPr>
              <w:spacing w:after="0" w:line="240" w:lineRule="auto"/>
              <w:rPr>
                <w:sz w:val="24"/>
                <w:szCs w:val="24"/>
                <w:lang w:val="ru-RU"/>
              </w:rPr>
            </w:pPr>
            <w:r w:rsidRPr="007A3D0A">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E68BE">
        <w:trPr>
          <w:trHeight w:hRule="exact" w:val="724"/>
        </w:trPr>
        <w:tc>
          <w:tcPr>
            <w:tcW w:w="9654" w:type="dxa"/>
            <w:gridSpan w:val="6"/>
            <w:shd w:val="clear" w:color="000000" w:fill="FFFFFF"/>
            <w:tcMar>
              <w:left w:w="34" w:type="dxa"/>
              <w:right w:w="34" w:type="dxa"/>
            </w:tcMar>
          </w:tcPr>
          <w:p w:rsidR="00CE68BE" w:rsidRPr="007A3D0A" w:rsidRDefault="007A3D0A">
            <w:pPr>
              <w:spacing w:after="0" w:line="240" w:lineRule="auto"/>
              <w:jc w:val="center"/>
              <w:rPr>
                <w:sz w:val="24"/>
                <w:szCs w:val="24"/>
                <w:lang w:val="ru-RU"/>
              </w:rPr>
            </w:pPr>
            <w:r w:rsidRPr="007A3D0A">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CE68BE" w:rsidRDefault="007A3D0A">
            <w:pPr>
              <w:spacing w:after="0" w:line="240" w:lineRule="auto"/>
              <w:jc w:val="center"/>
              <w:rPr>
                <w:sz w:val="24"/>
                <w:szCs w:val="24"/>
              </w:rPr>
            </w:pPr>
            <w:r>
              <w:rPr>
                <w:rFonts w:ascii="Times New Roman" w:hAnsi="Times New Roman" w:cs="Times New Roman"/>
                <w:color w:val="000000"/>
                <w:sz w:val="24"/>
                <w:szCs w:val="24"/>
              </w:rPr>
              <w:t>Из них:</w:t>
            </w:r>
          </w:p>
        </w:tc>
      </w:tr>
      <w:tr w:rsidR="00CE68B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8BE" w:rsidRDefault="007A3D0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8BE" w:rsidRDefault="007A3D0A">
            <w:pPr>
              <w:spacing w:after="0" w:line="240" w:lineRule="auto"/>
              <w:jc w:val="center"/>
              <w:rPr>
                <w:sz w:val="24"/>
                <w:szCs w:val="24"/>
              </w:rPr>
            </w:pPr>
            <w:r>
              <w:rPr>
                <w:rFonts w:ascii="Times New Roman" w:hAnsi="Times New Roman" w:cs="Times New Roman"/>
                <w:color w:val="000000"/>
                <w:sz w:val="24"/>
                <w:szCs w:val="24"/>
              </w:rPr>
              <w:t>62</w:t>
            </w:r>
          </w:p>
        </w:tc>
      </w:tr>
      <w:tr w:rsidR="00CE68B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8BE" w:rsidRDefault="007A3D0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8BE" w:rsidRDefault="007A3D0A">
            <w:pPr>
              <w:spacing w:after="0" w:line="240" w:lineRule="auto"/>
              <w:jc w:val="center"/>
              <w:rPr>
                <w:sz w:val="24"/>
                <w:szCs w:val="24"/>
              </w:rPr>
            </w:pPr>
            <w:r>
              <w:rPr>
                <w:rFonts w:ascii="Times New Roman" w:hAnsi="Times New Roman" w:cs="Times New Roman"/>
                <w:color w:val="000000"/>
                <w:sz w:val="24"/>
                <w:szCs w:val="24"/>
              </w:rPr>
              <w:t>8</w:t>
            </w:r>
          </w:p>
        </w:tc>
      </w:tr>
      <w:tr w:rsidR="00CE68B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8BE" w:rsidRDefault="007A3D0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8BE" w:rsidRDefault="007A3D0A">
            <w:pPr>
              <w:spacing w:after="0" w:line="240" w:lineRule="auto"/>
              <w:jc w:val="center"/>
              <w:rPr>
                <w:sz w:val="24"/>
                <w:szCs w:val="24"/>
              </w:rPr>
            </w:pPr>
            <w:r>
              <w:rPr>
                <w:rFonts w:ascii="Times New Roman" w:hAnsi="Times New Roman" w:cs="Times New Roman"/>
                <w:color w:val="000000"/>
                <w:sz w:val="24"/>
                <w:szCs w:val="24"/>
              </w:rPr>
              <w:t>0</w:t>
            </w:r>
          </w:p>
        </w:tc>
      </w:tr>
      <w:tr w:rsidR="00CE68B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8BE" w:rsidRDefault="007A3D0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8BE" w:rsidRDefault="007A3D0A">
            <w:pPr>
              <w:spacing w:after="0" w:line="240" w:lineRule="auto"/>
              <w:jc w:val="center"/>
              <w:rPr>
                <w:sz w:val="24"/>
                <w:szCs w:val="24"/>
              </w:rPr>
            </w:pPr>
            <w:r>
              <w:rPr>
                <w:rFonts w:ascii="Times New Roman" w:hAnsi="Times New Roman" w:cs="Times New Roman"/>
                <w:color w:val="000000"/>
                <w:sz w:val="24"/>
                <w:szCs w:val="24"/>
              </w:rPr>
              <w:t>54</w:t>
            </w:r>
          </w:p>
        </w:tc>
      </w:tr>
      <w:tr w:rsidR="00CE68B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8BE" w:rsidRDefault="007A3D0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8BE" w:rsidRDefault="007A3D0A">
            <w:pPr>
              <w:spacing w:after="0" w:line="240" w:lineRule="auto"/>
              <w:jc w:val="center"/>
              <w:rPr>
                <w:sz w:val="24"/>
                <w:szCs w:val="24"/>
              </w:rPr>
            </w:pPr>
            <w:r>
              <w:rPr>
                <w:rFonts w:ascii="Times New Roman" w:hAnsi="Times New Roman" w:cs="Times New Roman"/>
                <w:color w:val="000000"/>
                <w:sz w:val="24"/>
                <w:szCs w:val="24"/>
              </w:rPr>
              <w:t>46</w:t>
            </w:r>
          </w:p>
        </w:tc>
      </w:tr>
      <w:tr w:rsidR="00CE68B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8BE" w:rsidRDefault="007A3D0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8BE" w:rsidRDefault="007A3D0A">
            <w:pPr>
              <w:spacing w:after="0" w:line="240" w:lineRule="auto"/>
              <w:jc w:val="center"/>
              <w:rPr>
                <w:sz w:val="24"/>
                <w:szCs w:val="24"/>
              </w:rPr>
            </w:pPr>
            <w:r>
              <w:rPr>
                <w:rFonts w:ascii="Times New Roman" w:hAnsi="Times New Roman" w:cs="Times New Roman"/>
                <w:color w:val="000000"/>
                <w:sz w:val="24"/>
                <w:szCs w:val="24"/>
              </w:rPr>
              <w:t>0</w:t>
            </w:r>
          </w:p>
        </w:tc>
      </w:tr>
      <w:tr w:rsidR="00CE68B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8BE" w:rsidRDefault="007A3D0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8BE" w:rsidRDefault="007A3D0A">
            <w:pPr>
              <w:spacing w:after="0" w:line="240" w:lineRule="auto"/>
              <w:jc w:val="center"/>
              <w:rPr>
                <w:sz w:val="24"/>
                <w:szCs w:val="24"/>
              </w:rPr>
            </w:pPr>
            <w:r>
              <w:rPr>
                <w:rFonts w:ascii="Times New Roman" w:hAnsi="Times New Roman" w:cs="Times New Roman"/>
                <w:color w:val="000000"/>
                <w:sz w:val="24"/>
                <w:szCs w:val="24"/>
              </w:rPr>
              <w:t>зачеты 4</w:t>
            </w:r>
          </w:p>
        </w:tc>
      </w:tr>
      <w:tr w:rsidR="00CE68BE">
        <w:trPr>
          <w:trHeight w:hRule="exact" w:val="1805"/>
        </w:trPr>
        <w:tc>
          <w:tcPr>
            <w:tcW w:w="9654" w:type="dxa"/>
            <w:gridSpan w:val="6"/>
            <w:shd w:val="clear" w:color="000000" w:fill="FFFFFF"/>
            <w:tcMar>
              <w:left w:w="34" w:type="dxa"/>
              <w:right w:w="34" w:type="dxa"/>
            </w:tcMar>
          </w:tcPr>
          <w:p w:rsidR="00CE68BE" w:rsidRPr="007A3D0A" w:rsidRDefault="00CE68BE">
            <w:pPr>
              <w:spacing w:after="0" w:line="240" w:lineRule="auto"/>
              <w:jc w:val="center"/>
              <w:rPr>
                <w:sz w:val="24"/>
                <w:szCs w:val="24"/>
                <w:lang w:val="ru-RU"/>
              </w:rPr>
            </w:pPr>
          </w:p>
          <w:p w:rsidR="00CE68BE" w:rsidRPr="007A3D0A" w:rsidRDefault="007A3D0A">
            <w:pPr>
              <w:spacing w:after="0" w:line="240" w:lineRule="auto"/>
              <w:jc w:val="center"/>
              <w:rPr>
                <w:sz w:val="24"/>
                <w:szCs w:val="24"/>
                <w:lang w:val="ru-RU"/>
              </w:rPr>
            </w:pPr>
            <w:r w:rsidRPr="007A3D0A">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E68BE" w:rsidRPr="007A3D0A" w:rsidRDefault="00CE68BE">
            <w:pPr>
              <w:spacing w:after="0" w:line="240" w:lineRule="auto"/>
              <w:jc w:val="center"/>
              <w:rPr>
                <w:sz w:val="24"/>
                <w:szCs w:val="24"/>
                <w:lang w:val="ru-RU"/>
              </w:rPr>
            </w:pPr>
          </w:p>
          <w:p w:rsidR="00CE68BE" w:rsidRDefault="007A3D0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E68BE">
        <w:trPr>
          <w:trHeight w:hRule="exact" w:val="416"/>
        </w:trPr>
        <w:tc>
          <w:tcPr>
            <w:tcW w:w="3970" w:type="dxa"/>
          </w:tcPr>
          <w:p w:rsidR="00CE68BE" w:rsidRDefault="00CE68BE"/>
        </w:tc>
        <w:tc>
          <w:tcPr>
            <w:tcW w:w="1702" w:type="dxa"/>
          </w:tcPr>
          <w:p w:rsidR="00CE68BE" w:rsidRDefault="00CE68BE"/>
        </w:tc>
        <w:tc>
          <w:tcPr>
            <w:tcW w:w="1702" w:type="dxa"/>
          </w:tcPr>
          <w:p w:rsidR="00CE68BE" w:rsidRDefault="00CE68BE"/>
        </w:tc>
        <w:tc>
          <w:tcPr>
            <w:tcW w:w="426" w:type="dxa"/>
          </w:tcPr>
          <w:p w:rsidR="00CE68BE" w:rsidRDefault="00CE68BE"/>
        </w:tc>
        <w:tc>
          <w:tcPr>
            <w:tcW w:w="852" w:type="dxa"/>
          </w:tcPr>
          <w:p w:rsidR="00CE68BE" w:rsidRDefault="00CE68BE"/>
        </w:tc>
        <w:tc>
          <w:tcPr>
            <w:tcW w:w="993" w:type="dxa"/>
          </w:tcPr>
          <w:p w:rsidR="00CE68BE" w:rsidRDefault="00CE68BE"/>
        </w:tc>
      </w:tr>
      <w:tr w:rsidR="00CE68B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68BE" w:rsidRDefault="007A3D0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68BE" w:rsidRDefault="007A3D0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68BE" w:rsidRDefault="007A3D0A">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68BE" w:rsidRDefault="007A3D0A">
            <w:pPr>
              <w:spacing w:after="0" w:line="240" w:lineRule="auto"/>
              <w:jc w:val="center"/>
              <w:rPr>
                <w:sz w:val="24"/>
                <w:szCs w:val="24"/>
              </w:rPr>
            </w:pPr>
            <w:r>
              <w:rPr>
                <w:rFonts w:ascii="Times New Roman" w:hAnsi="Times New Roman" w:cs="Times New Roman"/>
                <w:color w:val="000000"/>
                <w:sz w:val="24"/>
                <w:szCs w:val="24"/>
              </w:rPr>
              <w:t>Часов</w:t>
            </w:r>
          </w:p>
        </w:tc>
      </w:tr>
      <w:tr w:rsidR="00CE68BE">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E68BE" w:rsidRDefault="00CE68B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E68BE" w:rsidRDefault="00CE68B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E68BE" w:rsidRDefault="00CE68B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E68BE" w:rsidRDefault="00CE68BE"/>
        </w:tc>
      </w:tr>
      <w:tr w:rsidR="00CE68B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8BE" w:rsidRDefault="007A3D0A">
            <w:pPr>
              <w:spacing w:after="0" w:line="240" w:lineRule="auto"/>
              <w:rPr>
                <w:sz w:val="24"/>
                <w:szCs w:val="24"/>
              </w:rPr>
            </w:pPr>
            <w:r>
              <w:rPr>
                <w:rFonts w:ascii="Times New Roman" w:hAnsi="Times New Roman" w:cs="Times New Roman"/>
                <w:color w:val="000000"/>
                <w:sz w:val="24"/>
                <w:szCs w:val="24"/>
              </w:rPr>
              <w:t>Конфликт как форма взаимодействия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8BE" w:rsidRDefault="007A3D0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8BE" w:rsidRDefault="007A3D0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8BE" w:rsidRDefault="007A3D0A">
            <w:pPr>
              <w:spacing w:after="0" w:line="240" w:lineRule="auto"/>
              <w:jc w:val="center"/>
              <w:rPr>
                <w:sz w:val="24"/>
                <w:szCs w:val="24"/>
              </w:rPr>
            </w:pPr>
            <w:r>
              <w:rPr>
                <w:rFonts w:ascii="Times New Roman" w:hAnsi="Times New Roman" w:cs="Times New Roman"/>
                <w:color w:val="000000"/>
                <w:sz w:val="24"/>
                <w:szCs w:val="24"/>
              </w:rPr>
              <w:t>2</w:t>
            </w:r>
          </w:p>
        </w:tc>
      </w:tr>
      <w:tr w:rsidR="00CE68B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8BE" w:rsidRDefault="007A3D0A">
            <w:pPr>
              <w:spacing w:after="0" w:line="240" w:lineRule="auto"/>
              <w:rPr>
                <w:sz w:val="24"/>
                <w:szCs w:val="24"/>
              </w:rPr>
            </w:pPr>
            <w:r>
              <w:rPr>
                <w:rFonts w:ascii="Times New Roman" w:hAnsi="Times New Roman" w:cs="Times New Roman"/>
                <w:color w:val="000000"/>
                <w:sz w:val="24"/>
                <w:szCs w:val="24"/>
              </w:rPr>
              <w:t>Конфликт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8BE" w:rsidRDefault="007A3D0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8BE" w:rsidRDefault="007A3D0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8BE" w:rsidRDefault="007A3D0A">
            <w:pPr>
              <w:spacing w:after="0" w:line="240" w:lineRule="auto"/>
              <w:jc w:val="center"/>
              <w:rPr>
                <w:sz w:val="24"/>
                <w:szCs w:val="24"/>
              </w:rPr>
            </w:pPr>
            <w:r>
              <w:rPr>
                <w:rFonts w:ascii="Times New Roman" w:hAnsi="Times New Roman" w:cs="Times New Roman"/>
                <w:color w:val="000000"/>
                <w:sz w:val="24"/>
                <w:szCs w:val="24"/>
              </w:rPr>
              <w:t>2</w:t>
            </w:r>
          </w:p>
        </w:tc>
      </w:tr>
      <w:tr w:rsidR="00CE68B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8BE" w:rsidRDefault="007A3D0A">
            <w:pPr>
              <w:spacing w:after="0" w:line="240" w:lineRule="auto"/>
              <w:rPr>
                <w:sz w:val="24"/>
                <w:szCs w:val="24"/>
              </w:rPr>
            </w:pPr>
            <w:r>
              <w:rPr>
                <w:rFonts w:ascii="Times New Roman" w:hAnsi="Times New Roman" w:cs="Times New Roman"/>
                <w:color w:val="000000"/>
                <w:sz w:val="24"/>
                <w:szCs w:val="24"/>
              </w:rPr>
              <w:t>Личностные особенности возникновения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8BE" w:rsidRDefault="007A3D0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8BE" w:rsidRDefault="007A3D0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8BE" w:rsidRDefault="007A3D0A">
            <w:pPr>
              <w:spacing w:after="0" w:line="240" w:lineRule="auto"/>
              <w:jc w:val="center"/>
              <w:rPr>
                <w:sz w:val="24"/>
                <w:szCs w:val="24"/>
              </w:rPr>
            </w:pPr>
            <w:r>
              <w:rPr>
                <w:rFonts w:ascii="Times New Roman" w:hAnsi="Times New Roman" w:cs="Times New Roman"/>
                <w:color w:val="000000"/>
                <w:sz w:val="24"/>
                <w:szCs w:val="24"/>
              </w:rPr>
              <w:t>2</w:t>
            </w:r>
          </w:p>
        </w:tc>
      </w:tr>
      <w:tr w:rsidR="00CE68B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8BE" w:rsidRDefault="007A3D0A">
            <w:pPr>
              <w:spacing w:after="0" w:line="240" w:lineRule="auto"/>
              <w:rPr>
                <w:sz w:val="24"/>
                <w:szCs w:val="24"/>
              </w:rPr>
            </w:pPr>
            <w:r>
              <w:rPr>
                <w:rFonts w:ascii="Times New Roman" w:hAnsi="Times New Roman" w:cs="Times New Roman"/>
                <w:color w:val="000000"/>
                <w:sz w:val="24"/>
                <w:szCs w:val="24"/>
              </w:rPr>
              <w:t>Технологии цивилизованного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8BE" w:rsidRDefault="007A3D0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8BE" w:rsidRDefault="007A3D0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8BE" w:rsidRDefault="007A3D0A">
            <w:pPr>
              <w:spacing w:after="0" w:line="240" w:lineRule="auto"/>
              <w:jc w:val="center"/>
              <w:rPr>
                <w:sz w:val="24"/>
                <w:szCs w:val="24"/>
              </w:rPr>
            </w:pPr>
            <w:r>
              <w:rPr>
                <w:rFonts w:ascii="Times New Roman" w:hAnsi="Times New Roman" w:cs="Times New Roman"/>
                <w:color w:val="000000"/>
                <w:sz w:val="24"/>
                <w:szCs w:val="24"/>
              </w:rPr>
              <w:t>2</w:t>
            </w:r>
          </w:p>
        </w:tc>
      </w:tr>
      <w:tr w:rsidR="00CE68B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8BE" w:rsidRDefault="007A3D0A">
            <w:pPr>
              <w:spacing w:after="0" w:line="240" w:lineRule="auto"/>
              <w:rPr>
                <w:sz w:val="24"/>
                <w:szCs w:val="24"/>
              </w:rPr>
            </w:pPr>
            <w:r>
              <w:rPr>
                <w:rFonts w:ascii="Times New Roman" w:hAnsi="Times New Roman" w:cs="Times New Roman"/>
                <w:color w:val="000000"/>
                <w:sz w:val="24"/>
                <w:szCs w:val="24"/>
              </w:rPr>
              <w:t>Конфликт как форма взаимодействия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8BE" w:rsidRDefault="007A3D0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8BE" w:rsidRDefault="007A3D0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8BE" w:rsidRDefault="007A3D0A">
            <w:pPr>
              <w:spacing w:after="0" w:line="240" w:lineRule="auto"/>
              <w:jc w:val="center"/>
              <w:rPr>
                <w:sz w:val="24"/>
                <w:szCs w:val="24"/>
              </w:rPr>
            </w:pPr>
            <w:r>
              <w:rPr>
                <w:rFonts w:ascii="Times New Roman" w:hAnsi="Times New Roman" w:cs="Times New Roman"/>
                <w:color w:val="000000"/>
                <w:sz w:val="24"/>
                <w:szCs w:val="24"/>
              </w:rPr>
              <w:t>12</w:t>
            </w:r>
          </w:p>
        </w:tc>
      </w:tr>
      <w:tr w:rsidR="00CE68B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8BE" w:rsidRDefault="007A3D0A">
            <w:pPr>
              <w:spacing w:after="0" w:line="240" w:lineRule="auto"/>
              <w:rPr>
                <w:sz w:val="24"/>
                <w:szCs w:val="24"/>
              </w:rPr>
            </w:pPr>
            <w:r>
              <w:rPr>
                <w:rFonts w:ascii="Times New Roman" w:hAnsi="Times New Roman" w:cs="Times New Roman"/>
                <w:color w:val="000000"/>
                <w:sz w:val="24"/>
                <w:szCs w:val="24"/>
              </w:rPr>
              <w:t>Конфликт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8BE" w:rsidRDefault="007A3D0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8BE" w:rsidRDefault="007A3D0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8BE" w:rsidRDefault="007A3D0A">
            <w:pPr>
              <w:spacing w:after="0" w:line="240" w:lineRule="auto"/>
              <w:jc w:val="center"/>
              <w:rPr>
                <w:sz w:val="24"/>
                <w:szCs w:val="24"/>
              </w:rPr>
            </w:pPr>
            <w:r>
              <w:rPr>
                <w:rFonts w:ascii="Times New Roman" w:hAnsi="Times New Roman" w:cs="Times New Roman"/>
                <w:color w:val="000000"/>
                <w:sz w:val="24"/>
                <w:szCs w:val="24"/>
              </w:rPr>
              <w:t>14</w:t>
            </w:r>
          </w:p>
        </w:tc>
      </w:tr>
      <w:tr w:rsidR="00CE68B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8BE" w:rsidRDefault="007A3D0A">
            <w:pPr>
              <w:spacing w:after="0" w:line="240" w:lineRule="auto"/>
              <w:rPr>
                <w:sz w:val="24"/>
                <w:szCs w:val="24"/>
              </w:rPr>
            </w:pPr>
            <w:r>
              <w:rPr>
                <w:rFonts w:ascii="Times New Roman" w:hAnsi="Times New Roman" w:cs="Times New Roman"/>
                <w:color w:val="000000"/>
                <w:sz w:val="24"/>
                <w:szCs w:val="24"/>
              </w:rPr>
              <w:t>Личностные особенности возникновения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8BE" w:rsidRDefault="007A3D0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8BE" w:rsidRDefault="007A3D0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8BE" w:rsidRDefault="007A3D0A">
            <w:pPr>
              <w:spacing w:after="0" w:line="240" w:lineRule="auto"/>
              <w:jc w:val="center"/>
              <w:rPr>
                <w:sz w:val="24"/>
                <w:szCs w:val="24"/>
              </w:rPr>
            </w:pPr>
            <w:r>
              <w:rPr>
                <w:rFonts w:ascii="Times New Roman" w:hAnsi="Times New Roman" w:cs="Times New Roman"/>
                <w:color w:val="000000"/>
                <w:sz w:val="24"/>
                <w:szCs w:val="24"/>
              </w:rPr>
              <w:t>14</w:t>
            </w:r>
          </w:p>
        </w:tc>
      </w:tr>
      <w:tr w:rsidR="00CE68B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8BE" w:rsidRDefault="007A3D0A">
            <w:pPr>
              <w:spacing w:after="0" w:line="240" w:lineRule="auto"/>
              <w:rPr>
                <w:sz w:val="24"/>
                <w:szCs w:val="24"/>
              </w:rPr>
            </w:pPr>
            <w:r>
              <w:rPr>
                <w:rFonts w:ascii="Times New Roman" w:hAnsi="Times New Roman" w:cs="Times New Roman"/>
                <w:color w:val="000000"/>
                <w:sz w:val="24"/>
                <w:szCs w:val="24"/>
              </w:rPr>
              <w:t>Технологии цивилизованного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8BE" w:rsidRDefault="007A3D0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8BE" w:rsidRDefault="007A3D0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8BE" w:rsidRDefault="007A3D0A">
            <w:pPr>
              <w:spacing w:after="0" w:line="240" w:lineRule="auto"/>
              <w:jc w:val="center"/>
              <w:rPr>
                <w:sz w:val="24"/>
                <w:szCs w:val="24"/>
              </w:rPr>
            </w:pPr>
            <w:r>
              <w:rPr>
                <w:rFonts w:ascii="Times New Roman" w:hAnsi="Times New Roman" w:cs="Times New Roman"/>
                <w:color w:val="000000"/>
                <w:sz w:val="24"/>
                <w:szCs w:val="24"/>
              </w:rPr>
              <w:t>14</w:t>
            </w:r>
          </w:p>
        </w:tc>
      </w:tr>
      <w:tr w:rsidR="00CE68B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8BE" w:rsidRDefault="00CE68B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8BE" w:rsidRDefault="007A3D0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8BE" w:rsidRDefault="007A3D0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8BE" w:rsidRDefault="007A3D0A">
            <w:pPr>
              <w:spacing w:after="0" w:line="240" w:lineRule="auto"/>
              <w:jc w:val="center"/>
              <w:rPr>
                <w:sz w:val="24"/>
                <w:szCs w:val="24"/>
              </w:rPr>
            </w:pPr>
            <w:r>
              <w:rPr>
                <w:rFonts w:ascii="Times New Roman" w:hAnsi="Times New Roman" w:cs="Times New Roman"/>
                <w:color w:val="000000"/>
                <w:sz w:val="24"/>
                <w:szCs w:val="24"/>
              </w:rPr>
              <w:t>46</w:t>
            </w:r>
          </w:p>
        </w:tc>
      </w:tr>
      <w:tr w:rsidR="00CE68BE">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8BE" w:rsidRDefault="007A3D0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8BE" w:rsidRDefault="00CE68B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8BE" w:rsidRDefault="00CE68B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8BE" w:rsidRDefault="007A3D0A">
            <w:pPr>
              <w:spacing w:after="0" w:line="240" w:lineRule="auto"/>
              <w:jc w:val="center"/>
              <w:rPr>
                <w:sz w:val="24"/>
                <w:szCs w:val="24"/>
              </w:rPr>
            </w:pPr>
            <w:r>
              <w:rPr>
                <w:rFonts w:ascii="Times New Roman" w:hAnsi="Times New Roman" w:cs="Times New Roman"/>
                <w:color w:val="000000"/>
                <w:sz w:val="24"/>
                <w:szCs w:val="24"/>
              </w:rPr>
              <w:t>108</w:t>
            </w:r>
          </w:p>
        </w:tc>
      </w:tr>
      <w:tr w:rsidR="00CE68BE" w:rsidRPr="007A3D0A">
        <w:trPr>
          <w:trHeight w:hRule="exact" w:val="1115"/>
        </w:trPr>
        <w:tc>
          <w:tcPr>
            <w:tcW w:w="9654" w:type="dxa"/>
            <w:gridSpan w:val="6"/>
            <w:shd w:val="clear" w:color="000000" w:fill="FFFFFF"/>
            <w:tcMar>
              <w:left w:w="34" w:type="dxa"/>
              <w:right w:w="34" w:type="dxa"/>
            </w:tcMar>
          </w:tcPr>
          <w:p w:rsidR="00CE68BE" w:rsidRPr="007A3D0A" w:rsidRDefault="00CE68BE">
            <w:pPr>
              <w:spacing w:after="0" w:line="240" w:lineRule="auto"/>
              <w:jc w:val="both"/>
              <w:rPr>
                <w:sz w:val="20"/>
                <w:szCs w:val="20"/>
                <w:lang w:val="ru-RU"/>
              </w:rPr>
            </w:pPr>
          </w:p>
          <w:p w:rsidR="00CE68BE" w:rsidRPr="007A3D0A" w:rsidRDefault="007A3D0A">
            <w:pPr>
              <w:spacing w:after="0" w:line="240" w:lineRule="auto"/>
              <w:jc w:val="both"/>
              <w:rPr>
                <w:sz w:val="20"/>
                <w:szCs w:val="20"/>
                <w:lang w:val="ru-RU"/>
              </w:rPr>
            </w:pPr>
            <w:r w:rsidRPr="007A3D0A">
              <w:rPr>
                <w:rFonts w:ascii="Times New Roman" w:hAnsi="Times New Roman" w:cs="Times New Roman"/>
                <w:color w:val="000000"/>
                <w:sz w:val="20"/>
                <w:szCs w:val="20"/>
                <w:lang w:val="ru-RU"/>
              </w:rPr>
              <w:t>* Примечания:</w:t>
            </w:r>
          </w:p>
          <w:p w:rsidR="00CE68BE" w:rsidRPr="007A3D0A" w:rsidRDefault="007A3D0A">
            <w:pPr>
              <w:spacing w:after="0" w:line="240" w:lineRule="auto"/>
              <w:jc w:val="both"/>
              <w:rPr>
                <w:sz w:val="20"/>
                <w:szCs w:val="20"/>
                <w:lang w:val="ru-RU"/>
              </w:rPr>
            </w:pPr>
            <w:r w:rsidRPr="007A3D0A">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w:t>
            </w:r>
          </w:p>
        </w:tc>
      </w:tr>
    </w:tbl>
    <w:p w:rsidR="00CE68BE" w:rsidRPr="007A3D0A" w:rsidRDefault="007A3D0A">
      <w:pPr>
        <w:rPr>
          <w:sz w:val="0"/>
          <w:szCs w:val="0"/>
          <w:lang w:val="ru-RU"/>
        </w:rPr>
      </w:pPr>
      <w:r w:rsidRPr="007A3D0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E68BE" w:rsidRPr="007A3D0A">
        <w:trPr>
          <w:trHeight w:hRule="exact" w:val="15391"/>
        </w:trPr>
        <w:tc>
          <w:tcPr>
            <w:tcW w:w="9654" w:type="dxa"/>
            <w:shd w:val="clear" w:color="000000" w:fill="FFFFFF"/>
            <w:tcMar>
              <w:left w:w="34" w:type="dxa"/>
              <w:right w:w="34" w:type="dxa"/>
            </w:tcMar>
          </w:tcPr>
          <w:p w:rsidR="00CE68BE" w:rsidRPr="007A3D0A" w:rsidRDefault="007A3D0A">
            <w:pPr>
              <w:spacing w:after="0" w:line="240" w:lineRule="auto"/>
              <w:jc w:val="both"/>
              <w:rPr>
                <w:sz w:val="20"/>
                <w:szCs w:val="20"/>
                <w:lang w:val="ru-RU"/>
              </w:rPr>
            </w:pPr>
            <w:r w:rsidRPr="007A3D0A">
              <w:rPr>
                <w:rFonts w:ascii="Times New Roman" w:hAnsi="Times New Roman" w:cs="Times New Roman"/>
                <w:color w:val="000000"/>
                <w:sz w:val="20"/>
                <w:szCs w:val="20"/>
                <w:lang w:val="ru-RU"/>
              </w:rPr>
              <w:lastRenderedPageBreak/>
              <w:t>особенностей и образовательных потребностей конкретного обучающегося, в том числе при ускоренном обучении:</w:t>
            </w:r>
          </w:p>
          <w:p w:rsidR="00CE68BE" w:rsidRPr="007A3D0A" w:rsidRDefault="007A3D0A">
            <w:pPr>
              <w:spacing w:after="0" w:line="240" w:lineRule="auto"/>
              <w:jc w:val="both"/>
              <w:rPr>
                <w:sz w:val="20"/>
                <w:szCs w:val="20"/>
                <w:lang w:val="ru-RU"/>
              </w:rPr>
            </w:pPr>
            <w:r w:rsidRPr="007A3D0A">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E68BE" w:rsidRPr="007A3D0A" w:rsidRDefault="007A3D0A">
            <w:pPr>
              <w:spacing w:after="0" w:line="240" w:lineRule="auto"/>
              <w:jc w:val="both"/>
              <w:rPr>
                <w:sz w:val="20"/>
                <w:szCs w:val="20"/>
                <w:lang w:val="ru-RU"/>
              </w:rPr>
            </w:pPr>
            <w:r w:rsidRPr="007A3D0A">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CE68BE" w:rsidRPr="007A3D0A" w:rsidRDefault="007A3D0A">
            <w:pPr>
              <w:spacing w:after="0" w:line="240" w:lineRule="auto"/>
              <w:jc w:val="both"/>
              <w:rPr>
                <w:sz w:val="20"/>
                <w:szCs w:val="20"/>
                <w:lang w:val="ru-RU"/>
              </w:rPr>
            </w:pPr>
            <w:r w:rsidRPr="007A3D0A">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7A3D0A">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E68BE" w:rsidRPr="007A3D0A" w:rsidRDefault="007A3D0A">
            <w:pPr>
              <w:spacing w:after="0" w:line="240" w:lineRule="auto"/>
              <w:jc w:val="both"/>
              <w:rPr>
                <w:sz w:val="20"/>
                <w:szCs w:val="20"/>
                <w:lang w:val="ru-RU"/>
              </w:rPr>
            </w:pPr>
            <w:r w:rsidRPr="007A3D0A">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E68BE" w:rsidRPr="007A3D0A" w:rsidRDefault="007A3D0A">
            <w:pPr>
              <w:spacing w:after="0" w:line="240" w:lineRule="auto"/>
              <w:jc w:val="both"/>
              <w:rPr>
                <w:sz w:val="20"/>
                <w:szCs w:val="20"/>
                <w:lang w:val="ru-RU"/>
              </w:rPr>
            </w:pPr>
            <w:r w:rsidRPr="007A3D0A">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E68BE" w:rsidRPr="007A3D0A" w:rsidRDefault="007A3D0A">
            <w:pPr>
              <w:spacing w:after="0" w:line="240" w:lineRule="auto"/>
              <w:jc w:val="both"/>
              <w:rPr>
                <w:sz w:val="20"/>
                <w:szCs w:val="20"/>
                <w:lang w:val="ru-RU"/>
              </w:rPr>
            </w:pPr>
            <w:r w:rsidRPr="007A3D0A">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E68BE" w:rsidRPr="007A3D0A" w:rsidRDefault="007A3D0A">
            <w:pPr>
              <w:spacing w:after="0" w:line="240" w:lineRule="auto"/>
              <w:jc w:val="both"/>
              <w:rPr>
                <w:sz w:val="20"/>
                <w:szCs w:val="20"/>
                <w:lang w:val="ru-RU"/>
              </w:rPr>
            </w:pPr>
            <w:r w:rsidRPr="007A3D0A">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w:t>
            </w:r>
          </w:p>
        </w:tc>
      </w:tr>
    </w:tbl>
    <w:p w:rsidR="00CE68BE" w:rsidRPr="007A3D0A" w:rsidRDefault="007A3D0A">
      <w:pPr>
        <w:rPr>
          <w:sz w:val="0"/>
          <w:szCs w:val="0"/>
          <w:lang w:val="ru-RU"/>
        </w:rPr>
      </w:pPr>
      <w:r w:rsidRPr="007A3D0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E68BE" w:rsidRPr="007A3D0A">
        <w:trPr>
          <w:trHeight w:hRule="exact" w:val="1592"/>
        </w:trPr>
        <w:tc>
          <w:tcPr>
            <w:tcW w:w="9654" w:type="dxa"/>
            <w:shd w:val="clear" w:color="000000" w:fill="FFFFFF"/>
            <w:tcMar>
              <w:left w:w="34" w:type="dxa"/>
              <w:right w:w="34" w:type="dxa"/>
            </w:tcMar>
          </w:tcPr>
          <w:p w:rsidR="00CE68BE" w:rsidRPr="007A3D0A" w:rsidRDefault="007A3D0A">
            <w:pPr>
              <w:spacing w:after="0" w:line="240" w:lineRule="auto"/>
              <w:jc w:val="both"/>
              <w:rPr>
                <w:sz w:val="20"/>
                <w:szCs w:val="20"/>
                <w:lang w:val="ru-RU"/>
              </w:rPr>
            </w:pPr>
            <w:r w:rsidRPr="007A3D0A">
              <w:rPr>
                <w:rFonts w:ascii="Times New Roman" w:hAnsi="Times New Roman" w:cs="Times New Roman"/>
                <w:color w:val="000000"/>
                <w:sz w:val="20"/>
                <w:szCs w:val="20"/>
                <w:lang w:val="ru-RU"/>
              </w:rPr>
              <w:lastRenderedPageBreak/>
              <w:t>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E68BE">
        <w:trPr>
          <w:trHeight w:hRule="exact" w:val="585"/>
        </w:trPr>
        <w:tc>
          <w:tcPr>
            <w:tcW w:w="9654" w:type="dxa"/>
            <w:shd w:val="clear" w:color="000000" w:fill="FFFFFF"/>
            <w:tcMar>
              <w:left w:w="34" w:type="dxa"/>
              <w:right w:w="34" w:type="dxa"/>
            </w:tcMar>
          </w:tcPr>
          <w:p w:rsidR="00CE68BE" w:rsidRPr="007A3D0A" w:rsidRDefault="00CE68BE">
            <w:pPr>
              <w:spacing w:after="0" w:line="240" w:lineRule="auto"/>
              <w:rPr>
                <w:sz w:val="24"/>
                <w:szCs w:val="24"/>
                <w:lang w:val="ru-RU"/>
              </w:rPr>
            </w:pPr>
          </w:p>
          <w:p w:rsidR="00CE68BE" w:rsidRDefault="007A3D0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E68BE">
        <w:trPr>
          <w:trHeight w:hRule="exact" w:val="304"/>
        </w:trPr>
        <w:tc>
          <w:tcPr>
            <w:tcW w:w="9654" w:type="dxa"/>
            <w:shd w:val="clear" w:color="000000" w:fill="FFFFFF"/>
            <w:tcMar>
              <w:left w:w="34" w:type="dxa"/>
              <w:right w:w="34" w:type="dxa"/>
            </w:tcMar>
          </w:tcPr>
          <w:p w:rsidR="00CE68BE" w:rsidRDefault="007A3D0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E68BE">
        <w:trPr>
          <w:trHeight w:hRule="exact" w:val="277"/>
        </w:trPr>
        <w:tc>
          <w:tcPr>
            <w:tcW w:w="9654" w:type="dxa"/>
            <w:shd w:val="clear" w:color="000000" w:fill="FFFFFF"/>
            <w:tcMar>
              <w:left w:w="34" w:type="dxa"/>
              <w:right w:w="34" w:type="dxa"/>
            </w:tcMar>
          </w:tcPr>
          <w:p w:rsidR="00CE68BE" w:rsidRDefault="007A3D0A">
            <w:pPr>
              <w:spacing w:after="0" w:line="240" w:lineRule="auto"/>
              <w:jc w:val="center"/>
              <w:rPr>
                <w:sz w:val="24"/>
                <w:szCs w:val="24"/>
              </w:rPr>
            </w:pPr>
            <w:r>
              <w:rPr>
                <w:rFonts w:ascii="Times New Roman" w:hAnsi="Times New Roman" w:cs="Times New Roman"/>
                <w:b/>
                <w:color w:val="000000"/>
                <w:sz w:val="24"/>
                <w:szCs w:val="24"/>
              </w:rPr>
              <w:t>Конфликт как форма взаимодействия</w:t>
            </w:r>
          </w:p>
        </w:tc>
      </w:tr>
      <w:tr w:rsidR="00CE68BE">
        <w:trPr>
          <w:trHeight w:hRule="exact" w:val="285"/>
        </w:trPr>
        <w:tc>
          <w:tcPr>
            <w:tcW w:w="9654" w:type="dxa"/>
            <w:shd w:val="clear" w:color="000000" w:fill="FFFFFF"/>
            <w:tcMar>
              <w:left w:w="34" w:type="dxa"/>
              <w:right w:w="34" w:type="dxa"/>
            </w:tcMar>
          </w:tcPr>
          <w:p w:rsidR="00CE68BE" w:rsidRDefault="00CE68BE">
            <w:pPr>
              <w:spacing w:after="0" w:line="240" w:lineRule="auto"/>
              <w:jc w:val="both"/>
              <w:rPr>
                <w:sz w:val="24"/>
                <w:szCs w:val="24"/>
              </w:rPr>
            </w:pPr>
          </w:p>
        </w:tc>
      </w:tr>
      <w:tr w:rsidR="00CE68BE">
        <w:trPr>
          <w:trHeight w:hRule="exact" w:val="304"/>
        </w:trPr>
        <w:tc>
          <w:tcPr>
            <w:tcW w:w="9654" w:type="dxa"/>
            <w:shd w:val="clear" w:color="000000" w:fill="FFFFFF"/>
            <w:tcMar>
              <w:left w:w="34" w:type="dxa"/>
              <w:right w:w="34" w:type="dxa"/>
            </w:tcMar>
          </w:tcPr>
          <w:p w:rsidR="00CE68BE" w:rsidRDefault="007A3D0A">
            <w:pPr>
              <w:spacing w:after="0" w:line="240" w:lineRule="auto"/>
              <w:jc w:val="center"/>
              <w:rPr>
                <w:sz w:val="24"/>
                <w:szCs w:val="24"/>
              </w:rPr>
            </w:pPr>
            <w:r>
              <w:rPr>
                <w:rFonts w:ascii="Times New Roman" w:hAnsi="Times New Roman" w:cs="Times New Roman"/>
                <w:b/>
                <w:color w:val="000000"/>
                <w:sz w:val="24"/>
                <w:szCs w:val="24"/>
              </w:rPr>
              <w:t>Конфликт в организации</w:t>
            </w:r>
          </w:p>
        </w:tc>
      </w:tr>
      <w:tr w:rsidR="00CE68BE">
        <w:trPr>
          <w:trHeight w:hRule="exact" w:val="285"/>
        </w:trPr>
        <w:tc>
          <w:tcPr>
            <w:tcW w:w="9654" w:type="dxa"/>
            <w:shd w:val="clear" w:color="000000" w:fill="FFFFFF"/>
            <w:tcMar>
              <w:left w:w="34" w:type="dxa"/>
              <w:right w:w="34" w:type="dxa"/>
            </w:tcMar>
          </w:tcPr>
          <w:p w:rsidR="00CE68BE" w:rsidRDefault="00CE68BE">
            <w:pPr>
              <w:spacing w:after="0" w:line="240" w:lineRule="auto"/>
              <w:jc w:val="both"/>
              <w:rPr>
                <w:sz w:val="24"/>
                <w:szCs w:val="24"/>
              </w:rPr>
            </w:pPr>
          </w:p>
        </w:tc>
      </w:tr>
      <w:tr w:rsidR="00CE68BE">
        <w:trPr>
          <w:trHeight w:hRule="exact" w:val="304"/>
        </w:trPr>
        <w:tc>
          <w:tcPr>
            <w:tcW w:w="9654" w:type="dxa"/>
            <w:shd w:val="clear" w:color="000000" w:fill="FFFFFF"/>
            <w:tcMar>
              <w:left w:w="34" w:type="dxa"/>
              <w:right w:w="34" w:type="dxa"/>
            </w:tcMar>
          </w:tcPr>
          <w:p w:rsidR="00CE68BE" w:rsidRDefault="007A3D0A">
            <w:pPr>
              <w:spacing w:after="0" w:line="240" w:lineRule="auto"/>
              <w:jc w:val="center"/>
              <w:rPr>
                <w:sz w:val="24"/>
                <w:szCs w:val="24"/>
              </w:rPr>
            </w:pPr>
            <w:r>
              <w:rPr>
                <w:rFonts w:ascii="Times New Roman" w:hAnsi="Times New Roman" w:cs="Times New Roman"/>
                <w:b/>
                <w:color w:val="000000"/>
                <w:sz w:val="24"/>
                <w:szCs w:val="24"/>
              </w:rPr>
              <w:t>Личностные особенности возникновения конфликтов</w:t>
            </w:r>
          </w:p>
        </w:tc>
      </w:tr>
      <w:tr w:rsidR="00CE68BE">
        <w:trPr>
          <w:trHeight w:hRule="exact" w:val="285"/>
        </w:trPr>
        <w:tc>
          <w:tcPr>
            <w:tcW w:w="9654" w:type="dxa"/>
            <w:shd w:val="clear" w:color="000000" w:fill="FFFFFF"/>
            <w:tcMar>
              <w:left w:w="34" w:type="dxa"/>
              <w:right w:w="34" w:type="dxa"/>
            </w:tcMar>
          </w:tcPr>
          <w:p w:rsidR="00CE68BE" w:rsidRDefault="00CE68BE">
            <w:pPr>
              <w:spacing w:after="0" w:line="240" w:lineRule="auto"/>
              <w:jc w:val="both"/>
              <w:rPr>
                <w:sz w:val="24"/>
                <w:szCs w:val="24"/>
              </w:rPr>
            </w:pPr>
          </w:p>
        </w:tc>
      </w:tr>
      <w:tr w:rsidR="00CE68BE">
        <w:trPr>
          <w:trHeight w:hRule="exact" w:val="304"/>
        </w:trPr>
        <w:tc>
          <w:tcPr>
            <w:tcW w:w="9654" w:type="dxa"/>
            <w:shd w:val="clear" w:color="000000" w:fill="FFFFFF"/>
            <w:tcMar>
              <w:left w:w="34" w:type="dxa"/>
              <w:right w:w="34" w:type="dxa"/>
            </w:tcMar>
          </w:tcPr>
          <w:p w:rsidR="00CE68BE" w:rsidRDefault="007A3D0A">
            <w:pPr>
              <w:spacing w:after="0" w:line="240" w:lineRule="auto"/>
              <w:jc w:val="center"/>
              <w:rPr>
                <w:sz w:val="24"/>
                <w:szCs w:val="24"/>
              </w:rPr>
            </w:pPr>
            <w:r>
              <w:rPr>
                <w:rFonts w:ascii="Times New Roman" w:hAnsi="Times New Roman" w:cs="Times New Roman"/>
                <w:b/>
                <w:color w:val="000000"/>
                <w:sz w:val="24"/>
                <w:szCs w:val="24"/>
              </w:rPr>
              <w:t>Технологии цивилизованного общения</w:t>
            </w:r>
          </w:p>
        </w:tc>
      </w:tr>
      <w:tr w:rsidR="00CE68BE">
        <w:trPr>
          <w:trHeight w:hRule="exact" w:val="285"/>
        </w:trPr>
        <w:tc>
          <w:tcPr>
            <w:tcW w:w="9654" w:type="dxa"/>
            <w:shd w:val="clear" w:color="000000" w:fill="FFFFFF"/>
            <w:tcMar>
              <w:left w:w="34" w:type="dxa"/>
              <w:right w:w="34" w:type="dxa"/>
            </w:tcMar>
          </w:tcPr>
          <w:p w:rsidR="00CE68BE" w:rsidRDefault="00CE68BE">
            <w:pPr>
              <w:spacing w:after="0" w:line="240" w:lineRule="auto"/>
              <w:jc w:val="both"/>
              <w:rPr>
                <w:sz w:val="24"/>
                <w:szCs w:val="24"/>
              </w:rPr>
            </w:pPr>
          </w:p>
        </w:tc>
      </w:tr>
      <w:tr w:rsidR="00CE68BE">
        <w:trPr>
          <w:trHeight w:hRule="exact" w:val="277"/>
        </w:trPr>
        <w:tc>
          <w:tcPr>
            <w:tcW w:w="9654" w:type="dxa"/>
            <w:shd w:val="clear" w:color="000000" w:fill="FFFFFF"/>
            <w:tcMar>
              <w:left w:w="34" w:type="dxa"/>
              <w:right w:w="34" w:type="dxa"/>
            </w:tcMar>
          </w:tcPr>
          <w:p w:rsidR="00CE68BE" w:rsidRDefault="007A3D0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CE68BE">
        <w:trPr>
          <w:trHeight w:hRule="exact" w:val="319"/>
        </w:trPr>
        <w:tc>
          <w:tcPr>
            <w:tcW w:w="9654" w:type="dxa"/>
            <w:shd w:val="clear" w:color="000000" w:fill="FFFFFF"/>
            <w:tcMar>
              <w:left w:w="34" w:type="dxa"/>
              <w:right w:w="34" w:type="dxa"/>
            </w:tcMar>
          </w:tcPr>
          <w:p w:rsidR="00CE68BE" w:rsidRDefault="007A3D0A">
            <w:pPr>
              <w:spacing w:after="0" w:line="240" w:lineRule="auto"/>
              <w:jc w:val="center"/>
              <w:rPr>
                <w:sz w:val="24"/>
                <w:szCs w:val="24"/>
              </w:rPr>
            </w:pPr>
            <w:r>
              <w:rPr>
                <w:rFonts w:ascii="Times New Roman" w:hAnsi="Times New Roman" w:cs="Times New Roman"/>
                <w:b/>
                <w:color w:val="000000"/>
                <w:sz w:val="24"/>
                <w:szCs w:val="24"/>
              </w:rPr>
              <w:t>Конфликт как форма взаимодействия</w:t>
            </w:r>
          </w:p>
        </w:tc>
      </w:tr>
      <w:tr w:rsidR="00CE68BE">
        <w:trPr>
          <w:trHeight w:hRule="exact" w:val="285"/>
        </w:trPr>
        <w:tc>
          <w:tcPr>
            <w:tcW w:w="9654" w:type="dxa"/>
            <w:shd w:val="clear" w:color="000000" w:fill="FFFFFF"/>
            <w:tcMar>
              <w:left w:w="34" w:type="dxa"/>
              <w:right w:w="34" w:type="dxa"/>
            </w:tcMar>
          </w:tcPr>
          <w:p w:rsidR="00CE68BE" w:rsidRDefault="00CE68BE">
            <w:pPr>
              <w:spacing w:after="0" w:line="240" w:lineRule="auto"/>
              <w:jc w:val="both"/>
              <w:rPr>
                <w:sz w:val="24"/>
                <w:szCs w:val="24"/>
              </w:rPr>
            </w:pPr>
          </w:p>
        </w:tc>
      </w:tr>
      <w:tr w:rsidR="00CE68BE">
        <w:trPr>
          <w:trHeight w:hRule="exact" w:val="319"/>
        </w:trPr>
        <w:tc>
          <w:tcPr>
            <w:tcW w:w="9654" w:type="dxa"/>
            <w:shd w:val="clear" w:color="000000" w:fill="FFFFFF"/>
            <w:tcMar>
              <w:left w:w="34" w:type="dxa"/>
              <w:right w:w="34" w:type="dxa"/>
            </w:tcMar>
          </w:tcPr>
          <w:p w:rsidR="00CE68BE" w:rsidRDefault="007A3D0A">
            <w:pPr>
              <w:spacing w:after="0" w:line="240" w:lineRule="auto"/>
              <w:jc w:val="center"/>
              <w:rPr>
                <w:sz w:val="24"/>
                <w:szCs w:val="24"/>
              </w:rPr>
            </w:pPr>
            <w:r>
              <w:rPr>
                <w:rFonts w:ascii="Times New Roman" w:hAnsi="Times New Roman" w:cs="Times New Roman"/>
                <w:b/>
                <w:color w:val="000000"/>
                <w:sz w:val="24"/>
                <w:szCs w:val="24"/>
              </w:rPr>
              <w:t>Конфликт в организации</w:t>
            </w:r>
          </w:p>
        </w:tc>
      </w:tr>
      <w:tr w:rsidR="00CE68BE">
        <w:trPr>
          <w:trHeight w:hRule="exact" w:val="285"/>
        </w:trPr>
        <w:tc>
          <w:tcPr>
            <w:tcW w:w="9654" w:type="dxa"/>
            <w:shd w:val="clear" w:color="000000" w:fill="FFFFFF"/>
            <w:tcMar>
              <w:left w:w="34" w:type="dxa"/>
              <w:right w:w="34" w:type="dxa"/>
            </w:tcMar>
          </w:tcPr>
          <w:p w:rsidR="00CE68BE" w:rsidRDefault="00CE68BE">
            <w:pPr>
              <w:spacing w:after="0" w:line="240" w:lineRule="auto"/>
              <w:jc w:val="both"/>
              <w:rPr>
                <w:sz w:val="24"/>
                <w:szCs w:val="24"/>
              </w:rPr>
            </w:pPr>
          </w:p>
        </w:tc>
      </w:tr>
      <w:tr w:rsidR="00CE68BE">
        <w:trPr>
          <w:trHeight w:hRule="exact" w:val="319"/>
        </w:trPr>
        <w:tc>
          <w:tcPr>
            <w:tcW w:w="9654" w:type="dxa"/>
            <w:shd w:val="clear" w:color="000000" w:fill="FFFFFF"/>
            <w:tcMar>
              <w:left w:w="34" w:type="dxa"/>
              <w:right w:w="34" w:type="dxa"/>
            </w:tcMar>
          </w:tcPr>
          <w:p w:rsidR="00CE68BE" w:rsidRDefault="007A3D0A">
            <w:pPr>
              <w:spacing w:after="0" w:line="240" w:lineRule="auto"/>
              <w:jc w:val="center"/>
              <w:rPr>
                <w:sz w:val="24"/>
                <w:szCs w:val="24"/>
              </w:rPr>
            </w:pPr>
            <w:r>
              <w:rPr>
                <w:rFonts w:ascii="Times New Roman" w:hAnsi="Times New Roman" w:cs="Times New Roman"/>
                <w:b/>
                <w:color w:val="000000"/>
                <w:sz w:val="24"/>
                <w:szCs w:val="24"/>
              </w:rPr>
              <w:t>Личностные особенности возникновения конфликтов</w:t>
            </w:r>
          </w:p>
        </w:tc>
      </w:tr>
      <w:tr w:rsidR="00CE68BE">
        <w:trPr>
          <w:trHeight w:hRule="exact" w:val="285"/>
        </w:trPr>
        <w:tc>
          <w:tcPr>
            <w:tcW w:w="9654" w:type="dxa"/>
            <w:shd w:val="clear" w:color="000000" w:fill="FFFFFF"/>
            <w:tcMar>
              <w:left w:w="34" w:type="dxa"/>
              <w:right w:w="34" w:type="dxa"/>
            </w:tcMar>
          </w:tcPr>
          <w:p w:rsidR="00CE68BE" w:rsidRDefault="00CE68BE">
            <w:pPr>
              <w:spacing w:after="0" w:line="240" w:lineRule="auto"/>
              <w:jc w:val="both"/>
              <w:rPr>
                <w:sz w:val="24"/>
                <w:szCs w:val="24"/>
              </w:rPr>
            </w:pPr>
          </w:p>
        </w:tc>
      </w:tr>
      <w:tr w:rsidR="00CE68BE">
        <w:trPr>
          <w:trHeight w:hRule="exact" w:val="319"/>
        </w:trPr>
        <w:tc>
          <w:tcPr>
            <w:tcW w:w="9654" w:type="dxa"/>
            <w:shd w:val="clear" w:color="000000" w:fill="FFFFFF"/>
            <w:tcMar>
              <w:left w:w="34" w:type="dxa"/>
              <w:right w:w="34" w:type="dxa"/>
            </w:tcMar>
          </w:tcPr>
          <w:p w:rsidR="00CE68BE" w:rsidRDefault="007A3D0A">
            <w:pPr>
              <w:spacing w:after="0" w:line="240" w:lineRule="auto"/>
              <w:jc w:val="center"/>
              <w:rPr>
                <w:sz w:val="24"/>
                <w:szCs w:val="24"/>
              </w:rPr>
            </w:pPr>
            <w:r>
              <w:rPr>
                <w:rFonts w:ascii="Times New Roman" w:hAnsi="Times New Roman" w:cs="Times New Roman"/>
                <w:b/>
                <w:color w:val="000000"/>
                <w:sz w:val="24"/>
                <w:szCs w:val="24"/>
              </w:rPr>
              <w:t>Технологии цивилизованного общения</w:t>
            </w:r>
          </w:p>
        </w:tc>
      </w:tr>
      <w:tr w:rsidR="00CE68BE">
        <w:trPr>
          <w:trHeight w:hRule="exact" w:val="285"/>
        </w:trPr>
        <w:tc>
          <w:tcPr>
            <w:tcW w:w="9654" w:type="dxa"/>
            <w:shd w:val="clear" w:color="000000" w:fill="FFFFFF"/>
            <w:tcMar>
              <w:left w:w="34" w:type="dxa"/>
              <w:right w:w="34" w:type="dxa"/>
            </w:tcMar>
          </w:tcPr>
          <w:p w:rsidR="00CE68BE" w:rsidRDefault="00CE68BE">
            <w:pPr>
              <w:spacing w:after="0" w:line="240" w:lineRule="auto"/>
              <w:jc w:val="both"/>
              <w:rPr>
                <w:sz w:val="24"/>
                <w:szCs w:val="24"/>
              </w:rPr>
            </w:pPr>
          </w:p>
        </w:tc>
      </w:tr>
      <w:tr w:rsidR="00CE68BE" w:rsidRPr="007A3D0A">
        <w:trPr>
          <w:trHeight w:hRule="exact" w:val="855"/>
        </w:trPr>
        <w:tc>
          <w:tcPr>
            <w:tcW w:w="9654" w:type="dxa"/>
            <w:shd w:val="clear" w:color="000000" w:fill="FFFFFF"/>
            <w:tcMar>
              <w:left w:w="34" w:type="dxa"/>
              <w:right w:w="34" w:type="dxa"/>
            </w:tcMar>
          </w:tcPr>
          <w:p w:rsidR="00CE68BE" w:rsidRPr="007A3D0A" w:rsidRDefault="00CE68BE">
            <w:pPr>
              <w:spacing w:after="0" w:line="240" w:lineRule="auto"/>
              <w:rPr>
                <w:sz w:val="24"/>
                <w:szCs w:val="24"/>
                <w:lang w:val="ru-RU"/>
              </w:rPr>
            </w:pPr>
          </w:p>
          <w:p w:rsidR="00CE68BE" w:rsidRPr="007A3D0A" w:rsidRDefault="007A3D0A">
            <w:pPr>
              <w:spacing w:after="0" w:line="240" w:lineRule="auto"/>
              <w:rPr>
                <w:sz w:val="24"/>
                <w:szCs w:val="24"/>
                <w:lang w:val="ru-RU"/>
              </w:rPr>
            </w:pPr>
            <w:r w:rsidRPr="007A3D0A">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CE68BE" w:rsidRPr="007A3D0A">
        <w:trPr>
          <w:trHeight w:hRule="exact" w:val="4912"/>
        </w:trPr>
        <w:tc>
          <w:tcPr>
            <w:tcW w:w="9654" w:type="dxa"/>
            <w:shd w:val="clear" w:color="000000" w:fill="FFFFFF"/>
            <w:tcMar>
              <w:left w:w="34" w:type="dxa"/>
              <w:right w:w="34" w:type="dxa"/>
            </w:tcMar>
          </w:tcPr>
          <w:p w:rsidR="00CE68BE" w:rsidRPr="007A3D0A" w:rsidRDefault="007A3D0A">
            <w:pPr>
              <w:spacing w:after="0" w:line="240" w:lineRule="auto"/>
              <w:rPr>
                <w:sz w:val="24"/>
                <w:szCs w:val="24"/>
                <w:lang w:val="ru-RU"/>
              </w:rPr>
            </w:pPr>
            <w:r w:rsidRPr="007A3D0A">
              <w:rPr>
                <w:rFonts w:ascii="Times New Roman" w:hAnsi="Times New Roman" w:cs="Times New Roman"/>
                <w:color w:val="000000"/>
                <w:sz w:val="24"/>
                <w:szCs w:val="24"/>
                <w:lang w:val="ru-RU"/>
              </w:rPr>
              <w:t>1. Методические указания для обучающихся по освоению дисциплины «Технология разрешения конфликтов» / Костюк Ирина Александровна. – Омск: Изд-во Омской гуманитарной академии, 2022.</w:t>
            </w:r>
          </w:p>
          <w:p w:rsidR="00CE68BE" w:rsidRPr="007A3D0A" w:rsidRDefault="007A3D0A">
            <w:pPr>
              <w:spacing w:after="0" w:line="240" w:lineRule="auto"/>
              <w:rPr>
                <w:sz w:val="24"/>
                <w:szCs w:val="24"/>
                <w:lang w:val="ru-RU"/>
              </w:rPr>
            </w:pPr>
            <w:r w:rsidRPr="007A3D0A">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E68BE" w:rsidRPr="007A3D0A" w:rsidRDefault="007A3D0A">
            <w:pPr>
              <w:spacing w:after="0" w:line="240" w:lineRule="auto"/>
              <w:rPr>
                <w:sz w:val="24"/>
                <w:szCs w:val="24"/>
                <w:lang w:val="ru-RU"/>
              </w:rPr>
            </w:pPr>
            <w:r w:rsidRPr="007A3D0A">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E68BE" w:rsidRPr="007A3D0A" w:rsidRDefault="007A3D0A">
            <w:pPr>
              <w:spacing w:after="0" w:line="240" w:lineRule="auto"/>
              <w:rPr>
                <w:sz w:val="24"/>
                <w:szCs w:val="24"/>
                <w:lang w:val="ru-RU"/>
              </w:rPr>
            </w:pPr>
            <w:r w:rsidRPr="007A3D0A">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E68BE">
        <w:trPr>
          <w:trHeight w:hRule="exact" w:val="994"/>
        </w:trPr>
        <w:tc>
          <w:tcPr>
            <w:tcW w:w="9654" w:type="dxa"/>
            <w:shd w:val="clear" w:color="000000" w:fill="FFFFFF"/>
            <w:tcMar>
              <w:left w:w="34" w:type="dxa"/>
              <w:right w:w="34" w:type="dxa"/>
            </w:tcMar>
          </w:tcPr>
          <w:p w:rsidR="00CE68BE" w:rsidRPr="007A3D0A" w:rsidRDefault="007A3D0A">
            <w:pPr>
              <w:spacing w:after="0" w:line="240" w:lineRule="auto"/>
              <w:rPr>
                <w:sz w:val="24"/>
                <w:szCs w:val="24"/>
                <w:lang w:val="ru-RU"/>
              </w:rPr>
            </w:pPr>
            <w:r w:rsidRPr="007A3D0A">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CE68BE" w:rsidRDefault="007A3D0A">
            <w:pPr>
              <w:spacing w:after="0" w:line="240" w:lineRule="auto"/>
              <w:rPr>
                <w:sz w:val="24"/>
                <w:szCs w:val="24"/>
              </w:rPr>
            </w:pPr>
            <w:r>
              <w:rPr>
                <w:rFonts w:ascii="Times New Roman" w:hAnsi="Times New Roman" w:cs="Times New Roman"/>
                <w:b/>
                <w:color w:val="000000"/>
                <w:sz w:val="24"/>
                <w:szCs w:val="24"/>
              </w:rPr>
              <w:t>Основная:</w:t>
            </w:r>
          </w:p>
        </w:tc>
      </w:tr>
      <w:tr w:rsidR="00CE68BE" w:rsidRPr="007A3D0A">
        <w:trPr>
          <w:trHeight w:hRule="exact" w:val="826"/>
        </w:trPr>
        <w:tc>
          <w:tcPr>
            <w:tcW w:w="9654" w:type="dxa"/>
            <w:shd w:val="clear" w:color="000000" w:fill="FFFFFF"/>
            <w:tcMar>
              <w:left w:w="34" w:type="dxa"/>
              <w:right w:w="34" w:type="dxa"/>
            </w:tcMar>
          </w:tcPr>
          <w:p w:rsidR="00CE68BE" w:rsidRPr="007A3D0A" w:rsidRDefault="007A3D0A">
            <w:pPr>
              <w:spacing w:after="0" w:line="240" w:lineRule="auto"/>
              <w:ind w:firstLine="725"/>
              <w:jc w:val="both"/>
              <w:rPr>
                <w:sz w:val="24"/>
                <w:szCs w:val="24"/>
                <w:lang w:val="ru-RU"/>
              </w:rPr>
            </w:pPr>
            <w:r w:rsidRPr="007A3D0A">
              <w:rPr>
                <w:rFonts w:ascii="Times New Roman" w:hAnsi="Times New Roman" w:cs="Times New Roman"/>
                <w:color w:val="000000"/>
                <w:sz w:val="24"/>
                <w:szCs w:val="24"/>
                <w:lang w:val="ru-RU"/>
              </w:rPr>
              <w:t>1.</w:t>
            </w:r>
            <w:r w:rsidRPr="007A3D0A">
              <w:rPr>
                <w:lang w:val="ru-RU"/>
              </w:rPr>
              <w:t xml:space="preserve"> </w:t>
            </w:r>
            <w:r w:rsidRPr="007A3D0A">
              <w:rPr>
                <w:rFonts w:ascii="Times New Roman" w:hAnsi="Times New Roman" w:cs="Times New Roman"/>
                <w:color w:val="000000"/>
                <w:sz w:val="24"/>
                <w:szCs w:val="24"/>
                <w:lang w:val="ru-RU"/>
              </w:rPr>
              <w:t>Конфликтология</w:t>
            </w:r>
            <w:r w:rsidRPr="007A3D0A">
              <w:rPr>
                <w:lang w:val="ru-RU"/>
              </w:rPr>
              <w:t xml:space="preserve"> </w:t>
            </w:r>
            <w:r w:rsidRPr="007A3D0A">
              <w:rPr>
                <w:rFonts w:ascii="Times New Roman" w:hAnsi="Times New Roman" w:cs="Times New Roman"/>
                <w:color w:val="000000"/>
                <w:sz w:val="24"/>
                <w:szCs w:val="24"/>
                <w:lang w:val="ru-RU"/>
              </w:rPr>
              <w:t>/</w:t>
            </w:r>
            <w:r w:rsidRPr="007A3D0A">
              <w:rPr>
                <w:lang w:val="ru-RU"/>
              </w:rPr>
              <w:t xml:space="preserve"> </w:t>
            </w:r>
            <w:r w:rsidRPr="007A3D0A">
              <w:rPr>
                <w:rFonts w:ascii="Times New Roman" w:hAnsi="Times New Roman" w:cs="Times New Roman"/>
                <w:color w:val="000000"/>
                <w:sz w:val="24"/>
                <w:szCs w:val="24"/>
                <w:lang w:val="ru-RU"/>
              </w:rPr>
              <w:t>Чернова</w:t>
            </w:r>
            <w:r w:rsidRPr="007A3D0A">
              <w:rPr>
                <w:lang w:val="ru-RU"/>
              </w:rPr>
              <w:t xml:space="preserve"> </w:t>
            </w:r>
            <w:r w:rsidRPr="007A3D0A">
              <w:rPr>
                <w:rFonts w:ascii="Times New Roman" w:hAnsi="Times New Roman" w:cs="Times New Roman"/>
                <w:color w:val="000000"/>
                <w:sz w:val="24"/>
                <w:szCs w:val="24"/>
                <w:lang w:val="ru-RU"/>
              </w:rPr>
              <w:t>Г.</w:t>
            </w:r>
            <w:r w:rsidRPr="007A3D0A">
              <w:rPr>
                <w:lang w:val="ru-RU"/>
              </w:rPr>
              <w:t xml:space="preserve"> </w:t>
            </w:r>
            <w:r w:rsidRPr="007A3D0A">
              <w:rPr>
                <w:rFonts w:ascii="Times New Roman" w:hAnsi="Times New Roman" w:cs="Times New Roman"/>
                <w:color w:val="000000"/>
                <w:sz w:val="24"/>
                <w:szCs w:val="24"/>
                <w:lang w:val="ru-RU"/>
              </w:rPr>
              <w:t>Р.,</w:t>
            </w:r>
            <w:r w:rsidRPr="007A3D0A">
              <w:rPr>
                <w:lang w:val="ru-RU"/>
              </w:rPr>
              <w:t xml:space="preserve"> </w:t>
            </w:r>
            <w:r w:rsidRPr="007A3D0A">
              <w:rPr>
                <w:rFonts w:ascii="Times New Roman" w:hAnsi="Times New Roman" w:cs="Times New Roman"/>
                <w:color w:val="000000"/>
                <w:sz w:val="24"/>
                <w:szCs w:val="24"/>
                <w:lang w:val="ru-RU"/>
              </w:rPr>
              <w:t>Сергеева</w:t>
            </w:r>
            <w:r w:rsidRPr="007A3D0A">
              <w:rPr>
                <w:lang w:val="ru-RU"/>
              </w:rPr>
              <w:t xml:space="preserve"> </w:t>
            </w:r>
            <w:r w:rsidRPr="007A3D0A">
              <w:rPr>
                <w:rFonts w:ascii="Times New Roman" w:hAnsi="Times New Roman" w:cs="Times New Roman"/>
                <w:color w:val="000000"/>
                <w:sz w:val="24"/>
                <w:szCs w:val="24"/>
                <w:lang w:val="ru-RU"/>
              </w:rPr>
              <w:t>М.</w:t>
            </w:r>
            <w:r w:rsidRPr="007A3D0A">
              <w:rPr>
                <w:lang w:val="ru-RU"/>
              </w:rPr>
              <w:t xml:space="preserve"> </w:t>
            </w:r>
            <w:r w:rsidRPr="007A3D0A">
              <w:rPr>
                <w:rFonts w:ascii="Times New Roman" w:hAnsi="Times New Roman" w:cs="Times New Roman"/>
                <w:color w:val="000000"/>
                <w:sz w:val="24"/>
                <w:szCs w:val="24"/>
                <w:lang w:val="ru-RU"/>
              </w:rPr>
              <w:t>В.,</w:t>
            </w:r>
            <w:r w:rsidRPr="007A3D0A">
              <w:rPr>
                <w:lang w:val="ru-RU"/>
              </w:rPr>
              <w:t xml:space="preserve"> </w:t>
            </w:r>
            <w:r w:rsidRPr="007A3D0A">
              <w:rPr>
                <w:rFonts w:ascii="Times New Roman" w:hAnsi="Times New Roman" w:cs="Times New Roman"/>
                <w:color w:val="000000"/>
                <w:sz w:val="24"/>
                <w:szCs w:val="24"/>
                <w:lang w:val="ru-RU"/>
              </w:rPr>
              <w:t>Беляева</w:t>
            </w:r>
            <w:r w:rsidRPr="007A3D0A">
              <w:rPr>
                <w:lang w:val="ru-RU"/>
              </w:rPr>
              <w:t xml:space="preserve"> </w:t>
            </w:r>
            <w:r w:rsidRPr="007A3D0A">
              <w:rPr>
                <w:rFonts w:ascii="Times New Roman" w:hAnsi="Times New Roman" w:cs="Times New Roman"/>
                <w:color w:val="000000"/>
                <w:sz w:val="24"/>
                <w:szCs w:val="24"/>
                <w:lang w:val="ru-RU"/>
              </w:rPr>
              <w:t>А.</w:t>
            </w:r>
            <w:r w:rsidRPr="007A3D0A">
              <w:rPr>
                <w:lang w:val="ru-RU"/>
              </w:rPr>
              <w:t xml:space="preserve"> </w:t>
            </w:r>
            <w:r w:rsidRPr="007A3D0A">
              <w:rPr>
                <w:rFonts w:ascii="Times New Roman" w:hAnsi="Times New Roman" w:cs="Times New Roman"/>
                <w:color w:val="000000"/>
                <w:sz w:val="24"/>
                <w:szCs w:val="24"/>
                <w:lang w:val="ru-RU"/>
              </w:rPr>
              <w:t>А..</w:t>
            </w:r>
            <w:r w:rsidRPr="007A3D0A">
              <w:rPr>
                <w:lang w:val="ru-RU"/>
              </w:rPr>
              <w:t xml:space="preserve"> </w:t>
            </w:r>
            <w:r w:rsidRPr="007A3D0A">
              <w:rPr>
                <w:rFonts w:ascii="Times New Roman" w:hAnsi="Times New Roman" w:cs="Times New Roman"/>
                <w:color w:val="000000"/>
                <w:sz w:val="24"/>
                <w:szCs w:val="24"/>
                <w:lang w:val="ru-RU"/>
              </w:rPr>
              <w:t>-</w:t>
            </w:r>
            <w:r w:rsidRPr="007A3D0A">
              <w:rPr>
                <w:lang w:val="ru-RU"/>
              </w:rPr>
              <w:t xml:space="preserve"> </w:t>
            </w:r>
            <w:r w:rsidRPr="007A3D0A">
              <w:rPr>
                <w:rFonts w:ascii="Times New Roman" w:hAnsi="Times New Roman" w:cs="Times New Roman"/>
                <w:color w:val="000000"/>
                <w:sz w:val="24"/>
                <w:szCs w:val="24"/>
                <w:lang w:val="ru-RU"/>
              </w:rPr>
              <w:t>2-е</w:t>
            </w:r>
            <w:r w:rsidRPr="007A3D0A">
              <w:rPr>
                <w:lang w:val="ru-RU"/>
              </w:rPr>
              <w:t xml:space="preserve"> </w:t>
            </w:r>
            <w:r w:rsidRPr="007A3D0A">
              <w:rPr>
                <w:rFonts w:ascii="Times New Roman" w:hAnsi="Times New Roman" w:cs="Times New Roman"/>
                <w:color w:val="000000"/>
                <w:sz w:val="24"/>
                <w:szCs w:val="24"/>
                <w:lang w:val="ru-RU"/>
              </w:rPr>
              <w:t>изд.</w:t>
            </w:r>
            <w:r w:rsidRPr="007A3D0A">
              <w:rPr>
                <w:lang w:val="ru-RU"/>
              </w:rPr>
              <w:t xml:space="preserve"> </w:t>
            </w:r>
            <w:r w:rsidRPr="007A3D0A">
              <w:rPr>
                <w:rFonts w:ascii="Times New Roman" w:hAnsi="Times New Roman" w:cs="Times New Roman"/>
                <w:color w:val="000000"/>
                <w:sz w:val="24"/>
                <w:szCs w:val="24"/>
                <w:lang w:val="ru-RU"/>
              </w:rPr>
              <w:t>-</w:t>
            </w:r>
            <w:r w:rsidRPr="007A3D0A">
              <w:rPr>
                <w:lang w:val="ru-RU"/>
              </w:rPr>
              <w:t xml:space="preserve"> </w:t>
            </w:r>
            <w:r w:rsidRPr="007A3D0A">
              <w:rPr>
                <w:rFonts w:ascii="Times New Roman" w:hAnsi="Times New Roman" w:cs="Times New Roman"/>
                <w:color w:val="000000"/>
                <w:sz w:val="24"/>
                <w:szCs w:val="24"/>
                <w:lang w:val="ru-RU"/>
              </w:rPr>
              <w:t>Москва:</w:t>
            </w:r>
            <w:r w:rsidRPr="007A3D0A">
              <w:rPr>
                <w:lang w:val="ru-RU"/>
              </w:rPr>
              <w:t xml:space="preserve"> </w:t>
            </w:r>
            <w:r w:rsidRPr="007A3D0A">
              <w:rPr>
                <w:rFonts w:ascii="Times New Roman" w:hAnsi="Times New Roman" w:cs="Times New Roman"/>
                <w:color w:val="000000"/>
                <w:sz w:val="24"/>
                <w:szCs w:val="24"/>
                <w:lang w:val="ru-RU"/>
              </w:rPr>
              <w:t>Юрайт,</w:t>
            </w:r>
            <w:r w:rsidRPr="007A3D0A">
              <w:rPr>
                <w:lang w:val="ru-RU"/>
              </w:rPr>
              <w:t xml:space="preserve"> </w:t>
            </w:r>
            <w:r w:rsidRPr="007A3D0A">
              <w:rPr>
                <w:rFonts w:ascii="Times New Roman" w:hAnsi="Times New Roman" w:cs="Times New Roman"/>
                <w:color w:val="000000"/>
                <w:sz w:val="24"/>
                <w:szCs w:val="24"/>
                <w:lang w:val="ru-RU"/>
              </w:rPr>
              <w:t>2020.</w:t>
            </w:r>
            <w:r w:rsidRPr="007A3D0A">
              <w:rPr>
                <w:lang w:val="ru-RU"/>
              </w:rPr>
              <w:t xml:space="preserve"> </w:t>
            </w:r>
            <w:r w:rsidRPr="007A3D0A">
              <w:rPr>
                <w:rFonts w:ascii="Times New Roman" w:hAnsi="Times New Roman" w:cs="Times New Roman"/>
                <w:color w:val="000000"/>
                <w:sz w:val="24"/>
                <w:szCs w:val="24"/>
                <w:lang w:val="ru-RU"/>
              </w:rPr>
              <w:t>-</w:t>
            </w:r>
            <w:r w:rsidRPr="007A3D0A">
              <w:rPr>
                <w:lang w:val="ru-RU"/>
              </w:rPr>
              <w:t xml:space="preserve"> </w:t>
            </w:r>
            <w:r w:rsidRPr="007A3D0A">
              <w:rPr>
                <w:rFonts w:ascii="Times New Roman" w:hAnsi="Times New Roman" w:cs="Times New Roman"/>
                <w:color w:val="000000"/>
                <w:sz w:val="24"/>
                <w:szCs w:val="24"/>
                <w:lang w:val="ru-RU"/>
              </w:rPr>
              <w:t>203</w:t>
            </w:r>
            <w:r w:rsidRPr="007A3D0A">
              <w:rPr>
                <w:lang w:val="ru-RU"/>
              </w:rPr>
              <w:t xml:space="preserve"> </w:t>
            </w:r>
            <w:r w:rsidRPr="007A3D0A">
              <w:rPr>
                <w:rFonts w:ascii="Times New Roman" w:hAnsi="Times New Roman" w:cs="Times New Roman"/>
                <w:color w:val="000000"/>
                <w:sz w:val="24"/>
                <w:szCs w:val="24"/>
                <w:lang w:val="ru-RU"/>
              </w:rPr>
              <w:t>с</w:t>
            </w:r>
            <w:r w:rsidRPr="007A3D0A">
              <w:rPr>
                <w:lang w:val="ru-RU"/>
              </w:rPr>
              <w:t xml:space="preserve"> </w:t>
            </w:r>
            <w:r w:rsidRPr="007A3D0A">
              <w:rPr>
                <w:rFonts w:ascii="Times New Roman" w:hAnsi="Times New Roman" w:cs="Times New Roman"/>
                <w:color w:val="000000"/>
                <w:sz w:val="24"/>
                <w:szCs w:val="24"/>
                <w:lang w:val="ru-RU"/>
              </w:rPr>
              <w:t>.</w:t>
            </w:r>
            <w:r w:rsidRPr="007A3D0A">
              <w:rPr>
                <w:lang w:val="ru-RU"/>
              </w:rPr>
              <w:t xml:space="preserve"> </w:t>
            </w:r>
            <w:r w:rsidRPr="007A3D0A">
              <w:rPr>
                <w:rFonts w:ascii="Times New Roman" w:hAnsi="Times New Roman" w:cs="Times New Roman"/>
                <w:color w:val="000000"/>
                <w:sz w:val="24"/>
                <w:szCs w:val="24"/>
                <w:lang w:val="ru-RU"/>
              </w:rPr>
              <w:t>-</w:t>
            </w:r>
            <w:r w:rsidRPr="007A3D0A">
              <w:rPr>
                <w:lang w:val="ru-RU"/>
              </w:rPr>
              <w:t xml:space="preserve"> </w:t>
            </w:r>
            <w:r>
              <w:rPr>
                <w:rFonts w:ascii="Times New Roman" w:hAnsi="Times New Roman" w:cs="Times New Roman"/>
                <w:color w:val="000000"/>
                <w:sz w:val="24"/>
                <w:szCs w:val="24"/>
              </w:rPr>
              <w:t>ISBN</w:t>
            </w:r>
            <w:r w:rsidRPr="007A3D0A">
              <w:rPr>
                <w:rFonts w:ascii="Times New Roman" w:hAnsi="Times New Roman" w:cs="Times New Roman"/>
                <w:color w:val="000000"/>
                <w:sz w:val="24"/>
                <w:szCs w:val="24"/>
                <w:lang w:val="ru-RU"/>
              </w:rPr>
              <w:t>:</w:t>
            </w:r>
            <w:r w:rsidRPr="007A3D0A">
              <w:rPr>
                <w:lang w:val="ru-RU"/>
              </w:rPr>
              <w:t xml:space="preserve"> </w:t>
            </w:r>
            <w:r w:rsidRPr="007A3D0A">
              <w:rPr>
                <w:rFonts w:ascii="Times New Roman" w:hAnsi="Times New Roman" w:cs="Times New Roman"/>
                <w:color w:val="000000"/>
                <w:sz w:val="24"/>
                <w:szCs w:val="24"/>
                <w:lang w:val="ru-RU"/>
              </w:rPr>
              <w:t>978-5-534-08423-8.</w:t>
            </w:r>
            <w:r w:rsidRPr="007A3D0A">
              <w:rPr>
                <w:lang w:val="ru-RU"/>
              </w:rPr>
              <w:t xml:space="preserve"> </w:t>
            </w:r>
            <w:r w:rsidRPr="007A3D0A">
              <w:rPr>
                <w:rFonts w:ascii="Times New Roman" w:hAnsi="Times New Roman" w:cs="Times New Roman"/>
                <w:color w:val="000000"/>
                <w:sz w:val="24"/>
                <w:szCs w:val="24"/>
                <w:lang w:val="ru-RU"/>
              </w:rPr>
              <w:t>-</w:t>
            </w:r>
            <w:r w:rsidRPr="007A3D0A">
              <w:rPr>
                <w:lang w:val="ru-RU"/>
              </w:rPr>
              <w:t xml:space="preserve"> </w:t>
            </w:r>
            <w:r>
              <w:rPr>
                <w:rFonts w:ascii="Times New Roman" w:hAnsi="Times New Roman" w:cs="Times New Roman"/>
                <w:color w:val="000000"/>
                <w:sz w:val="24"/>
                <w:szCs w:val="24"/>
              </w:rPr>
              <w:t>URL</w:t>
            </w:r>
            <w:r w:rsidRPr="007A3D0A">
              <w:rPr>
                <w:rFonts w:ascii="Times New Roman" w:hAnsi="Times New Roman" w:cs="Times New Roman"/>
                <w:color w:val="000000"/>
                <w:sz w:val="24"/>
                <w:szCs w:val="24"/>
                <w:lang w:val="ru-RU"/>
              </w:rPr>
              <w:t>:</w:t>
            </w:r>
            <w:r w:rsidRPr="007A3D0A">
              <w:rPr>
                <w:lang w:val="ru-RU"/>
              </w:rPr>
              <w:t xml:space="preserve"> </w:t>
            </w:r>
            <w:hyperlink r:id="rId4" w:history="1">
              <w:r w:rsidR="003E7C10">
                <w:rPr>
                  <w:rStyle w:val="a3"/>
                  <w:lang w:val="ru-RU"/>
                </w:rPr>
                <w:t>https://urait.ru/bcode/455715</w:t>
              </w:r>
            </w:hyperlink>
            <w:r w:rsidRPr="007A3D0A">
              <w:rPr>
                <w:lang w:val="ru-RU"/>
              </w:rPr>
              <w:t xml:space="preserve"> </w:t>
            </w:r>
          </w:p>
        </w:tc>
      </w:tr>
    </w:tbl>
    <w:p w:rsidR="00CE68BE" w:rsidRPr="007A3D0A" w:rsidRDefault="007A3D0A">
      <w:pPr>
        <w:rPr>
          <w:sz w:val="0"/>
          <w:szCs w:val="0"/>
          <w:lang w:val="ru-RU"/>
        </w:rPr>
      </w:pPr>
      <w:r w:rsidRPr="007A3D0A">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CE68BE" w:rsidRPr="007A3D0A">
        <w:trPr>
          <w:trHeight w:hRule="exact" w:val="555"/>
        </w:trPr>
        <w:tc>
          <w:tcPr>
            <w:tcW w:w="9654" w:type="dxa"/>
            <w:gridSpan w:val="2"/>
            <w:shd w:val="clear" w:color="000000" w:fill="FFFFFF"/>
            <w:tcMar>
              <w:left w:w="34" w:type="dxa"/>
              <w:right w:w="34" w:type="dxa"/>
            </w:tcMar>
          </w:tcPr>
          <w:p w:rsidR="00CE68BE" w:rsidRPr="007A3D0A" w:rsidRDefault="007A3D0A">
            <w:pPr>
              <w:spacing w:after="0" w:line="240" w:lineRule="auto"/>
              <w:ind w:firstLine="725"/>
              <w:jc w:val="both"/>
              <w:rPr>
                <w:sz w:val="24"/>
                <w:szCs w:val="24"/>
                <w:lang w:val="ru-RU"/>
              </w:rPr>
            </w:pPr>
            <w:r w:rsidRPr="007A3D0A">
              <w:rPr>
                <w:rFonts w:ascii="Times New Roman" w:hAnsi="Times New Roman" w:cs="Times New Roman"/>
                <w:color w:val="000000"/>
                <w:sz w:val="24"/>
                <w:szCs w:val="24"/>
                <w:lang w:val="ru-RU"/>
              </w:rPr>
              <w:lastRenderedPageBreak/>
              <w:t>2.</w:t>
            </w:r>
            <w:r w:rsidRPr="007A3D0A">
              <w:rPr>
                <w:lang w:val="ru-RU"/>
              </w:rPr>
              <w:t xml:space="preserve"> </w:t>
            </w:r>
            <w:r w:rsidRPr="007A3D0A">
              <w:rPr>
                <w:rFonts w:ascii="Times New Roman" w:hAnsi="Times New Roman" w:cs="Times New Roman"/>
                <w:color w:val="000000"/>
                <w:sz w:val="24"/>
                <w:szCs w:val="24"/>
                <w:lang w:val="ru-RU"/>
              </w:rPr>
              <w:t>Конфликтология</w:t>
            </w:r>
            <w:r w:rsidRPr="007A3D0A">
              <w:rPr>
                <w:lang w:val="ru-RU"/>
              </w:rPr>
              <w:t xml:space="preserve"> </w:t>
            </w:r>
            <w:r w:rsidRPr="007A3D0A">
              <w:rPr>
                <w:rFonts w:ascii="Times New Roman" w:hAnsi="Times New Roman" w:cs="Times New Roman"/>
                <w:color w:val="000000"/>
                <w:sz w:val="24"/>
                <w:szCs w:val="24"/>
                <w:lang w:val="ru-RU"/>
              </w:rPr>
              <w:t>/</w:t>
            </w:r>
            <w:r w:rsidRPr="007A3D0A">
              <w:rPr>
                <w:lang w:val="ru-RU"/>
              </w:rPr>
              <w:t xml:space="preserve"> </w:t>
            </w:r>
            <w:r w:rsidRPr="007A3D0A">
              <w:rPr>
                <w:rFonts w:ascii="Times New Roman" w:hAnsi="Times New Roman" w:cs="Times New Roman"/>
                <w:color w:val="000000"/>
                <w:sz w:val="24"/>
                <w:szCs w:val="24"/>
                <w:lang w:val="ru-RU"/>
              </w:rPr>
              <w:t>Охременко</w:t>
            </w:r>
            <w:r w:rsidRPr="007A3D0A">
              <w:rPr>
                <w:lang w:val="ru-RU"/>
              </w:rPr>
              <w:t xml:space="preserve"> </w:t>
            </w:r>
            <w:r w:rsidRPr="007A3D0A">
              <w:rPr>
                <w:rFonts w:ascii="Times New Roman" w:hAnsi="Times New Roman" w:cs="Times New Roman"/>
                <w:color w:val="000000"/>
                <w:sz w:val="24"/>
                <w:szCs w:val="24"/>
                <w:lang w:val="ru-RU"/>
              </w:rPr>
              <w:t>И.</w:t>
            </w:r>
            <w:r w:rsidRPr="007A3D0A">
              <w:rPr>
                <w:lang w:val="ru-RU"/>
              </w:rPr>
              <w:t xml:space="preserve"> </w:t>
            </w:r>
            <w:r w:rsidRPr="007A3D0A">
              <w:rPr>
                <w:rFonts w:ascii="Times New Roman" w:hAnsi="Times New Roman" w:cs="Times New Roman"/>
                <w:color w:val="000000"/>
                <w:sz w:val="24"/>
                <w:szCs w:val="24"/>
                <w:lang w:val="ru-RU"/>
              </w:rPr>
              <w:t>В..</w:t>
            </w:r>
            <w:r w:rsidRPr="007A3D0A">
              <w:rPr>
                <w:lang w:val="ru-RU"/>
              </w:rPr>
              <w:t xml:space="preserve"> </w:t>
            </w:r>
            <w:r w:rsidRPr="007A3D0A">
              <w:rPr>
                <w:rFonts w:ascii="Times New Roman" w:hAnsi="Times New Roman" w:cs="Times New Roman"/>
                <w:color w:val="000000"/>
                <w:sz w:val="24"/>
                <w:szCs w:val="24"/>
                <w:lang w:val="ru-RU"/>
              </w:rPr>
              <w:t>-</w:t>
            </w:r>
            <w:r w:rsidRPr="007A3D0A">
              <w:rPr>
                <w:lang w:val="ru-RU"/>
              </w:rPr>
              <w:t xml:space="preserve"> </w:t>
            </w:r>
            <w:r w:rsidRPr="007A3D0A">
              <w:rPr>
                <w:rFonts w:ascii="Times New Roman" w:hAnsi="Times New Roman" w:cs="Times New Roman"/>
                <w:color w:val="000000"/>
                <w:sz w:val="24"/>
                <w:szCs w:val="24"/>
                <w:lang w:val="ru-RU"/>
              </w:rPr>
              <w:t>2-е</w:t>
            </w:r>
            <w:r w:rsidRPr="007A3D0A">
              <w:rPr>
                <w:lang w:val="ru-RU"/>
              </w:rPr>
              <w:t xml:space="preserve"> </w:t>
            </w:r>
            <w:r w:rsidRPr="007A3D0A">
              <w:rPr>
                <w:rFonts w:ascii="Times New Roman" w:hAnsi="Times New Roman" w:cs="Times New Roman"/>
                <w:color w:val="000000"/>
                <w:sz w:val="24"/>
                <w:szCs w:val="24"/>
                <w:lang w:val="ru-RU"/>
              </w:rPr>
              <w:t>изд.</w:t>
            </w:r>
            <w:r w:rsidRPr="007A3D0A">
              <w:rPr>
                <w:lang w:val="ru-RU"/>
              </w:rPr>
              <w:t xml:space="preserve"> </w:t>
            </w:r>
            <w:r w:rsidRPr="007A3D0A">
              <w:rPr>
                <w:rFonts w:ascii="Times New Roman" w:hAnsi="Times New Roman" w:cs="Times New Roman"/>
                <w:color w:val="000000"/>
                <w:sz w:val="24"/>
                <w:szCs w:val="24"/>
                <w:lang w:val="ru-RU"/>
              </w:rPr>
              <w:t>-</w:t>
            </w:r>
            <w:r w:rsidRPr="007A3D0A">
              <w:rPr>
                <w:lang w:val="ru-RU"/>
              </w:rPr>
              <w:t xml:space="preserve"> </w:t>
            </w:r>
            <w:r w:rsidRPr="007A3D0A">
              <w:rPr>
                <w:rFonts w:ascii="Times New Roman" w:hAnsi="Times New Roman" w:cs="Times New Roman"/>
                <w:color w:val="000000"/>
                <w:sz w:val="24"/>
                <w:szCs w:val="24"/>
                <w:lang w:val="ru-RU"/>
              </w:rPr>
              <w:t>Москва:</w:t>
            </w:r>
            <w:r w:rsidRPr="007A3D0A">
              <w:rPr>
                <w:lang w:val="ru-RU"/>
              </w:rPr>
              <w:t xml:space="preserve"> </w:t>
            </w:r>
            <w:r w:rsidRPr="007A3D0A">
              <w:rPr>
                <w:rFonts w:ascii="Times New Roman" w:hAnsi="Times New Roman" w:cs="Times New Roman"/>
                <w:color w:val="000000"/>
                <w:sz w:val="24"/>
                <w:szCs w:val="24"/>
                <w:lang w:val="ru-RU"/>
              </w:rPr>
              <w:t>Юрайт,</w:t>
            </w:r>
            <w:r w:rsidRPr="007A3D0A">
              <w:rPr>
                <w:lang w:val="ru-RU"/>
              </w:rPr>
              <w:t xml:space="preserve"> </w:t>
            </w:r>
            <w:r w:rsidRPr="007A3D0A">
              <w:rPr>
                <w:rFonts w:ascii="Times New Roman" w:hAnsi="Times New Roman" w:cs="Times New Roman"/>
                <w:color w:val="000000"/>
                <w:sz w:val="24"/>
                <w:szCs w:val="24"/>
                <w:lang w:val="ru-RU"/>
              </w:rPr>
              <w:t>2020.</w:t>
            </w:r>
            <w:r w:rsidRPr="007A3D0A">
              <w:rPr>
                <w:lang w:val="ru-RU"/>
              </w:rPr>
              <w:t xml:space="preserve"> </w:t>
            </w:r>
            <w:r w:rsidRPr="007A3D0A">
              <w:rPr>
                <w:rFonts w:ascii="Times New Roman" w:hAnsi="Times New Roman" w:cs="Times New Roman"/>
                <w:color w:val="000000"/>
                <w:sz w:val="24"/>
                <w:szCs w:val="24"/>
                <w:lang w:val="ru-RU"/>
              </w:rPr>
              <w:t>-</w:t>
            </w:r>
            <w:r w:rsidRPr="007A3D0A">
              <w:rPr>
                <w:lang w:val="ru-RU"/>
              </w:rPr>
              <w:t xml:space="preserve"> </w:t>
            </w:r>
            <w:r w:rsidRPr="007A3D0A">
              <w:rPr>
                <w:rFonts w:ascii="Times New Roman" w:hAnsi="Times New Roman" w:cs="Times New Roman"/>
                <w:color w:val="000000"/>
                <w:sz w:val="24"/>
                <w:szCs w:val="24"/>
                <w:lang w:val="ru-RU"/>
              </w:rPr>
              <w:t>154</w:t>
            </w:r>
            <w:r w:rsidRPr="007A3D0A">
              <w:rPr>
                <w:lang w:val="ru-RU"/>
              </w:rPr>
              <w:t xml:space="preserve"> </w:t>
            </w:r>
            <w:r w:rsidRPr="007A3D0A">
              <w:rPr>
                <w:rFonts w:ascii="Times New Roman" w:hAnsi="Times New Roman" w:cs="Times New Roman"/>
                <w:color w:val="000000"/>
                <w:sz w:val="24"/>
                <w:szCs w:val="24"/>
                <w:lang w:val="ru-RU"/>
              </w:rPr>
              <w:t>с</w:t>
            </w:r>
            <w:r w:rsidRPr="007A3D0A">
              <w:rPr>
                <w:lang w:val="ru-RU"/>
              </w:rPr>
              <w:t xml:space="preserve"> </w:t>
            </w:r>
            <w:r w:rsidRPr="007A3D0A">
              <w:rPr>
                <w:rFonts w:ascii="Times New Roman" w:hAnsi="Times New Roman" w:cs="Times New Roman"/>
                <w:color w:val="000000"/>
                <w:sz w:val="24"/>
                <w:szCs w:val="24"/>
                <w:lang w:val="ru-RU"/>
              </w:rPr>
              <w:t>.</w:t>
            </w:r>
            <w:r w:rsidRPr="007A3D0A">
              <w:rPr>
                <w:lang w:val="ru-RU"/>
              </w:rPr>
              <w:t xml:space="preserve"> </w:t>
            </w:r>
            <w:r w:rsidRPr="007A3D0A">
              <w:rPr>
                <w:rFonts w:ascii="Times New Roman" w:hAnsi="Times New Roman" w:cs="Times New Roman"/>
                <w:color w:val="000000"/>
                <w:sz w:val="24"/>
                <w:szCs w:val="24"/>
                <w:lang w:val="ru-RU"/>
              </w:rPr>
              <w:t>-</w:t>
            </w:r>
            <w:r w:rsidRPr="007A3D0A">
              <w:rPr>
                <w:lang w:val="ru-RU"/>
              </w:rPr>
              <w:t xml:space="preserve"> </w:t>
            </w:r>
            <w:r>
              <w:rPr>
                <w:rFonts w:ascii="Times New Roman" w:hAnsi="Times New Roman" w:cs="Times New Roman"/>
                <w:color w:val="000000"/>
                <w:sz w:val="24"/>
                <w:szCs w:val="24"/>
              </w:rPr>
              <w:t>ISBN</w:t>
            </w:r>
            <w:r w:rsidRPr="007A3D0A">
              <w:rPr>
                <w:rFonts w:ascii="Times New Roman" w:hAnsi="Times New Roman" w:cs="Times New Roman"/>
                <w:color w:val="000000"/>
                <w:sz w:val="24"/>
                <w:szCs w:val="24"/>
                <w:lang w:val="ru-RU"/>
              </w:rPr>
              <w:t>:</w:t>
            </w:r>
            <w:r w:rsidRPr="007A3D0A">
              <w:rPr>
                <w:lang w:val="ru-RU"/>
              </w:rPr>
              <w:t xml:space="preserve"> </w:t>
            </w:r>
            <w:r w:rsidRPr="007A3D0A">
              <w:rPr>
                <w:rFonts w:ascii="Times New Roman" w:hAnsi="Times New Roman" w:cs="Times New Roman"/>
                <w:color w:val="000000"/>
                <w:sz w:val="24"/>
                <w:szCs w:val="24"/>
                <w:lang w:val="ru-RU"/>
              </w:rPr>
              <w:t>978-5-534-05147-6.</w:t>
            </w:r>
            <w:r w:rsidRPr="007A3D0A">
              <w:rPr>
                <w:lang w:val="ru-RU"/>
              </w:rPr>
              <w:t xml:space="preserve"> </w:t>
            </w:r>
            <w:r w:rsidRPr="007A3D0A">
              <w:rPr>
                <w:rFonts w:ascii="Times New Roman" w:hAnsi="Times New Roman" w:cs="Times New Roman"/>
                <w:color w:val="000000"/>
                <w:sz w:val="24"/>
                <w:szCs w:val="24"/>
                <w:lang w:val="ru-RU"/>
              </w:rPr>
              <w:t>-</w:t>
            </w:r>
            <w:r w:rsidRPr="007A3D0A">
              <w:rPr>
                <w:lang w:val="ru-RU"/>
              </w:rPr>
              <w:t xml:space="preserve"> </w:t>
            </w:r>
            <w:r>
              <w:rPr>
                <w:rFonts w:ascii="Times New Roman" w:hAnsi="Times New Roman" w:cs="Times New Roman"/>
                <w:color w:val="000000"/>
                <w:sz w:val="24"/>
                <w:szCs w:val="24"/>
              </w:rPr>
              <w:t>URL</w:t>
            </w:r>
            <w:r w:rsidRPr="007A3D0A">
              <w:rPr>
                <w:rFonts w:ascii="Times New Roman" w:hAnsi="Times New Roman" w:cs="Times New Roman"/>
                <w:color w:val="000000"/>
                <w:sz w:val="24"/>
                <w:szCs w:val="24"/>
                <w:lang w:val="ru-RU"/>
              </w:rPr>
              <w:t>:</w:t>
            </w:r>
            <w:r w:rsidRPr="007A3D0A">
              <w:rPr>
                <w:lang w:val="ru-RU"/>
              </w:rPr>
              <w:t xml:space="preserve"> </w:t>
            </w:r>
            <w:hyperlink r:id="rId5" w:history="1">
              <w:r w:rsidR="003E7C10">
                <w:rPr>
                  <w:rStyle w:val="a3"/>
                  <w:lang w:val="ru-RU"/>
                </w:rPr>
                <w:t>https://urait.ru/bcode/454086</w:t>
              </w:r>
            </w:hyperlink>
            <w:r w:rsidRPr="007A3D0A">
              <w:rPr>
                <w:lang w:val="ru-RU"/>
              </w:rPr>
              <w:t xml:space="preserve"> </w:t>
            </w:r>
          </w:p>
        </w:tc>
      </w:tr>
      <w:tr w:rsidR="00CE68BE">
        <w:trPr>
          <w:trHeight w:hRule="exact" w:val="304"/>
        </w:trPr>
        <w:tc>
          <w:tcPr>
            <w:tcW w:w="285" w:type="dxa"/>
          </w:tcPr>
          <w:p w:rsidR="00CE68BE" w:rsidRPr="007A3D0A" w:rsidRDefault="00CE68BE">
            <w:pPr>
              <w:rPr>
                <w:lang w:val="ru-RU"/>
              </w:rPr>
            </w:pPr>
          </w:p>
        </w:tc>
        <w:tc>
          <w:tcPr>
            <w:tcW w:w="9370" w:type="dxa"/>
            <w:shd w:val="clear" w:color="000000" w:fill="FFFFFF"/>
            <w:tcMar>
              <w:left w:w="34" w:type="dxa"/>
              <w:right w:w="34" w:type="dxa"/>
            </w:tcMar>
          </w:tcPr>
          <w:p w:rsidR="00CE68BE" w:rsidRDefault="007A3D0A">
            <w:pPr>
              <w:spacing w:after="0" w:line="240" w:lineRule="auto"/>
              <w:rPr>
                <w:sz w:val="24"/>
                <w:szCs w:val="24"/>
              </w:rPr>
            </w:pPr>
            <w:r>
              <w:rPr>
                <w:rFonts w:ascii="Times New Roman" w:hAnsi="Times New Roman" w:cs="Times New Roman"/>
                <w:i/>
                <w:color w:val="000000"/>
                <w:sz w:val="24"/>
                <w:szCs w:val="24"/>
              </w:rPr>
              <w:t>Дополнительная:</w:t>
            </w:r>
          </w:p>
        </w:tc>
      </w:tr>
      <w:tr w:rsidR="00CE68BE" w:rsidRPr="007A3D0A">
        <w:trPr>
          <w:trHeight w:hRule="exact" w:val="799"/>
        </w:trPr>
        <w:tc>
          <w:tcPr>
            <w:tcW w:w="9654" w:type="dxa"/>
            <w:gridSpan w:val="2"/>
            <w:shd w:val="clear" w:color="000000" w:fill="FFFFFF"/>
            <w:tcMar>
              <w:left w:w="34" w:type="dxa"/>
              <w:right w:w="34" w:type="dxa"/>
            </w:tcMar>
          </w:tcPr>
          <w:p w:rsidR="00CE68BE" w:rsidRPr="007A3D0A" w:rsidRDefault="007A3D0A">
            <w:pPr>
              <w:spacing w:after="0" w:line="240" w:lineRule="auto"/>
              <w:ind w:firstLine="725"/>
              <w:jc w:val="both"/>
              <w:rPr>
                <w:sz w:val="24"/>
                <w:szCs w:val="24"/>
                <w:lang w:val="ru-RU"/>
              </w:rPr>
            </w:pPr>
            <w:r w:rsidRPr="007A3D0A">
              <w:rPr>
                <w:rFonts w:ascii="Times New Roman" w:hAnsi="Times New Roman" w:cs="Times New Roman"/>
                <w:color w:val="000000"/>
                <w:sz w:val="24"/>
                <w:szCs w:val="24"/>
                <w:lang w:val="ru-RU"/>
              </w:rPr>
              <w:t>1.</w:t>
            </w:r>
            <w:r w:rsidRPr="007A3D0A">
              <w:rPr>
                <w:lang w:val="ru-RU"/>
              </w:rPr>
              <w:t xml:space="preserve"> </w:t>
            </w:r>
            <w:r w:rsidRPr="007A3D0A">
              <w:rPr>
                <w:rFonts w:ascii="Times New Roman" w:hAnsi="Times New Roman" w:cs="Times New Roman"/>
                <w:color w:val="000000"/>
                <w:sz w:val="24"/>
                <w:szCs w:val="24"/>
                <w:lang w:val="ru-RU"/>
              </w:rPr>
              <w:t>Психология</w:t>
            </w:r>
            <w:r w:rsidRPr="007A3D0A">
              <w:rPr>
                <w:lang w:val="ru-RU"/>
              </w:rPr>
              <w:t xml:space="preserve"> </w:t>
            </w:r>
            <w:r w:rsidRPr="007A3D0A">
              <w:rPr>
                <w:rFonts w:ascii="Times New Roman" w:hAnsi="Times New Roman" w:cs="Times New Roman"/>
                <w:color w:val="000000"/>
                <w:sz w:val="24"/>
                <w:szCs w:val="24"/>
                <w:lang w:val="ru-RU"/>
              </w:rPr>
              <w:t>конфликтной</w:t>
            </w:r>
            <w:r w:rsidRPr="007A3D0A">
              <w:rPr>
                <w:lang w:val="ru-RU"/>
              </w:rPr>
              <w:t xml:space="preserve"> </w:t>
            </w:r>
            <w:r w:rsidRPr="007A3D0A">
              <w:rPr>
                <w:rFonts w:ascii="Times New Roman" w:hAnsi="Times New Roman" w:cs="Times New Roman"/>
                <w:color w:val="000000"/>
                <w:sz w:val="24"/>
                <w:szCs w:val="24"/>
                <w:lang w:val="ru-RU"/>
              </w:rPr>
              <w:t>компетентности</w:t>
            </w:r>
            <w:r w:rsidRPr="007A3D0A">
              <w:rPr>
                <w:lang w:val="ru-RU"/>
              </w:rPr>
              <w:t xml:space="preserve"> </w:t>
            </w:r>
            <w:r w:rsidRPr="007A3D0A">
              <w:rPr>
                <w:rFonts w:ascii="Times New Roman" w:hAnsi="Times New Roman" w:cs="Times New Roman"/>
                <w:color w:val="000000"/>
                <w:sz w:val="24"/>
                <w:szCs w:val="24"/>
                <w:lang w:val="ru-RU"/>
              </w:rPr>
              <w:t>/</w:t>
            </w:r>
            <w:r w:rsidRPr="007A3D0A">
              <w:rPr>
                <w:lang w:val="ru-RU"/>
              </w:rPr>
              <w:t xml:space="preserve"> </w:t>
            </w:r>
            <w:r w:rsidRPr="007A3D0A">
              <w:rPr>
                <w:rFonts w:ascii="Times New Roman" w:hAnsi="Times New Roman" w:cs="Times New Roman"/>
                <w:color w:val="000000"/>
                <w:sz w:val="24"/>
                <w:szCs w:val="24"/>
                <w:lang w:val="ru-RU"/>
              </w:rPr>
              <w:t>Кашапов</w:t>
            </w:r>
            <w:r w:rsidRPr="007A3D0A">
              <w:rPr>
                <w:lang w:val="ru-RU"/>
              </w:rPr>
              <w:t xml:space="preserve"> </w:t>
            </w:r>
            <w:r w:rsidRPr="007A3D0A">
              <w:rPr>
                <w:rFonts w:ascii="Times New Roman" w:hAnsi="Times New Roman" w:cs="Times New Roman"/>
                <w:color w:val="000000"/>
                <w:sz w:val="24"/>
                <w:szCs w:val="24"/>
                <w:lang w:val="ru-RU"/>
              </w:rPr>
              <w:t>М.</w:t>
            </w:r>
            <w:r w:rsidRPr="007A3D0A">
              <w:rPr>
                <w:lang w:val="ru-RU"/>
              </w:rPr>
              <w:t xml:space="preserve"> </w:t>
            </w:r>
            <w:r w:rsidRPr="007A3D0A">
              <w:rPr>
                <w:rFonts w:ascii="Times New Roman" w:hAnsi="Times New Roman" w:cs="Times New Roman"/>
                <w:color w:val="000000"/>
                <w:sz w:val="24"/>
                <w:szCs w:val="24"/>
                <w:lang w:val="ru-RU"/>
              </w:rPr>
              <w:t>М.,</w:t>
            </w:r>
            <w:r w:rsidRPr="007A3D0A">
              <w:rPr>
                <w:lang w:val="ru-RU"/>
              </w:rPr>
              <w:t xml:space="preserve"> </w:t>
            </w:r>
            <w:r w:rsidRPr="007A3D0A">
              <w:rPr>
                <w:rFonts w:ascii="Times New Roman" w:hAnsi="Times New Roman" w:cs="Times New Roman"/>
                <w:color w:val="000000"/>
                <w:sz w:val="24"/>
                <w:szCs w:val="24"/>
                <w:lang w:val="ru-RU"/>
              </w:rPr>
              <w:t>Башкин</w:t>
            </w:r>
            <w:r w:rsidRPr="007A3D0A">
              <w:rPr>
                <w:lang w:val="ru-RU"/>
              </w:rPr>
              <w:t xml:space="preserve"> </w:t>
            </w:r>
            <w:r w:rsidRPr="007A3D0A">
              <w:rPr>
                <w:rFonts w:ascii="Times New Roman" w:hAnsi="Times New Roman" w:cs="Times New Roman"/>
                <w:color w:val="000000"/>
                <w:sz w:val="24"/>
                <w:szCs w:val="24"/>
                <w:lang w:val="ru-RU"/>
              </w:rPr>
              <w:t>М.</w:t>
            </w:r>
            <w:r w:rsidRPr="007A3D0A">
              <w:rPr>
                <w:lang w:val="ru-RU"/>
              </w:rPr>
              <w:t xml:space="preserve"> </w:t>
            </w:r>
            <w:r w:rsidRPr="007A3D0A">
              <w:rPr>
                <w:rFonts w:ascii="Times New Roman" w:hAnsi="Times New Roman" w:cs="Times New Roman"/>
                <w:color w:val="000000"/>
                <w:sz w:val="24"/>
                <w:szCs w:val="24"/>
                <w:lang w:val="ru-RU"/>
              </w:rPr>
              <w:t>В..</w:t>
            </w:r>
            <w:r w:rsidRPr="007A3D0A">
              <w:rPr>
                <w:lang w:val="ru-RU"/>
              </w:rPr>
              <w:t xml:space="preserve"> </w:t>
            </w:r>
            <w:r w:rsidRPr="007A3D0A">
              <w:rPr>
                <w:rFonts w:ascii="Times New Roman" w:hAnsi="Times New Roman" w:cs="Times New Roman"/>
                <w:color w:val="000000"/>
                <w:sz w:val="24"/>
                <w:szCs w:val="24"/>
                <w:lang w:val="ru-RU"/>
              </w:rPr>
              <w:t>-</w:t>
            </w:r>
            <w:r w:rsidRPr="007A3D0A">
              <w:rPr>
                <w:lang w:val="ru-RU"/>
              </w:rPr>
              <w:t xml:space="preserve"> </w:t>
            </w:r>
            <w:r w:rsidRPr="007A3D0A">
              <w:rPr>
                <w:rFonts w:ascii="Times New Roman" w:hAnsi="Times New Roman" w:cs="Times New Roman"/>
                <w:color w:val="000000"/>
                <w:sz w:val="24"/>
                <w:szCs w:val="24"/>
                <w:lang w:val="ru-RU"/>
              </w:rPr>
              <w:t>2-е</w:t>
            </w:r>
            <w:r w:rsidRPr="007A3D0A">
              <w:rPr>
                <w:lang w:val="ru-RU"/>
              </w:rPr>
              <w:t xml:space="preserve"> </w:t>
            </w:r>
            <w:r w:rsidRPr="007A3D0A">
              <w:rPr>
                <w:rFonts w:ascii="Times New Roman" w:hAnsi="Times New Roman" w:cs="Times New Roman"/>
                <w:color w:val="000000"/>
                <w:sz w:val="24"/>
                <w:szCs w:val="24"/>
                <w:lang w:val="ru-RU"/>
              </w:rPr>
              <w:t>изд.</w:t>
            </w:r>
            <w:r w:rsidRPr="007A3D0A">
              <w:rPr>
                <w:lang w:val="ru-RU"/>
              </w:rPr>
              <w:t xml:space="preserve"> </w:t>
            </w:r>
            <w:r w:rsidRPr="007A3D0A">
              <w:rPr>
                <w:rFonts w:ascii="Times New Roman" w:hAnsi="Times New Roman" w:cs="Times New Roman"/>
                <w:color w:val="000000"/>
                <w:sz w:val="24"/>
                <w:szCs w:val="24"/>
                <w:lang w:val="ru-RU"/>
              </w:rPr>
              <w:t>-</w:t>
            </w:r>
            <w:r w:rsidRPr="007A3D0A">
              <w:rPr>
                <w:lang w:val="ru-RU"/>
              </w:rPr>
              <w:t xml:space="preserve"> </w:t>
            </w:r>
            <w:r w:rsidRPr="007A3D0A">
              <w:rPr>
                <w:rFonts w:ascii="Times New Roman" w:hAnsi="Times New Roman" w:cs="Times New Roman"/>
                <w:color w:val="000000"/>
                <w:sz w:val="24"/>
                <w:szCs w:val="24"/>
                <w:lang w:val="ru-RU"/>
              </w:rPr>
              <w:t>Москва:</w:t>
            </w:r>
            <w:r w:rsidRPr="007A3D0A">
              <w:rPr>
                <w:lang w:val="ru-RU"/>
              </w:rPr>
              <w:t xml:space="preserve"> </w:t>
            </w:r>
            <w:r w:rsidRPr="007A3D0A">
              <w:rPr>
                <w:rFonts w:ascii="Times New Roman" w:hAnsi="Times New Roman" w:cs="Times New Roman"/>
                <w:color w:val="000000"/>
                <w:sz w:val="24"/>
                <w:szCs w:val="24"/>
                <w:lang w:val="ru-RU"/>
              </w:rPr>
              <w:t>Юрайт,</w:t>
            </w:r>
            <w:r w:rsidRPr="007A3D0A">
              <w:rPr>
                <w:lang w:val="ru-RU"/>
              </w:rPr>
              <w:t xml:space="preserve"> </w:t>
            </w:r>
            <w:r w:rsidRPr="007A3D0A">
              <w:rPr>
                <w:rFonts w:ascii="Times New Roman" w:hAnsi="Times New Roman" w:cs="Times New Roman"/>
                <w:color w:val="000000"/>
                <w:sz w:val="24"/>
                <w:szCs w:val="24"/>
                <w:lang w:val="ru-RU"/>
              </w:rPr>
              <w:t>2020.</w:t>
            </w:r>
            <w:r w:rsidRPr="007A3D0A">
              <w:rPr>
                <w:lang w:val="ru-RU"/>
              </w:rPr>
              <w:t xml:space="preserve"> </w:t>
            </w:r>
            <w:r w:rsidRPr="007A3D0A">
              <w:rPr>
                <w:rFonts w:ascii="Times New Roman" w:hAnsi="Times New Roman" w:cs="Times New Roman"/>
                <w:color w:val="000000"/>
                <w:sz w:val="24"/>
                <w:szCs w:val="24"/>
                <w:lang w:val="ru-RU"/>
              </w:rPr>
              <w:t>-</w:t>
            </w:r>
            <w:r w:rsidRPr="007A3D0A">
              <w:rPr>
                <w:lang w:val="ru-RU"/>
              </w:rPr>
              <w:t xml:space="preserve"> </w:t>
            </w:r>
            <w:r w:rsidRPr="007A3D0A">
              <w:rPr>
                <w:rFonts w:ascii="Times New Roman" w:hAnsi="Times New Roman" w:cs="Times New Roman"/>
                <w:color w:val="000000"/>
                <w:sz w:val="24"/>
                <w:szCs w:val="24"/>
                <w:lang w:val="ru-RU"/>
              </w:rPr>
              <w:t>124</w:t>
            </w:r>
            <w:r w:rsidRPr="007A3D0A">
              <w:rPr>
                <w:lang w:val="ru-RU"/>
              </w:rPr>
              <w:t xml:space="preserve"> </w:t>
            </w:r>
            <w:r w:rsidRPr="007A3D0A">
              <w:rPr>
                <w:rFonts w:ascii="Times New Roman" w:hAnsi="Times New Roman" w:cs="Times New Roman"/>
                <w:color w:val="000000"/>
                <w:sz w:val="24"/>
                <w:szCs w:val="24"/>
                <w:lang w:val="ru-RU"/>
              </w:rPr>
              <w:t>с</w:t>
            </w:r>
            <w:r w:rsidRPr="007A3D0A">
              <w:rPr>
                <w:lang w:val="ru-RU"/>
              </w:rPr>
              <w:t xml:space="preserve"> </w:t>
            </w:r>
            <w:r w:rsidRPr="007A3D0A">
              <w:rPr>
                <w:rFonts w:ascii="Times New Roman" w:hAnsi="Times New Roman" w:cs="Times New Roman"/>
                <w:color w:val="000000"/>
                <w:sz w:val="24"/>
                <w:szCs w:val="24"/>
                <w:lang w:val="ru-RU"/>
              </w:rPr>
              <w:t>.</w:t>
            </w:r>
            <w:r w:rsidRPr="007A3D0A">
              <w:rPr>
                <w:lang w:val="ru-RU"/>
              </w:rPr>
              <w:t xml:space="preserve"> </w:t>
            </w:r>
            <w:r w:rsidRPr="007A3D0A">
              <w:rPr>
                <w:rFonts w:ascii="Times New Roman" w:hAnsi="Times New Roman" w:cs="Times New Roman"/>
                <w:color w:val="000000"/>
                <w:sz w:val="24"/>
                <w:szCs w:val="24"/>
                <w:lang w:val="ru-RU"/>
              </w:rPr>
              <w:t>-</w:t>
            </w:r>
            <w:r w:rsidRPr="007A3D0A">
              <w:rPr>
                <w:lang w:val="ru-RU"/>
              </w:rPr>
              <w:t xml:space="preserve"> </w:t>
            </w:r>
            <w:r>
              <w:rPr>
                <w:rFonts w:ascii="Times New Roman" w:hAnsi="Times New Roman" w:cs="Times New Roman"/>
                <w:color w:val="000000"/>
                <w:sz w:val="24"/>
                <w:szCs w:val="24"/>
              </w:rPr>
              <w:t>ISBN</w:t>
            </w:r>
            <w:r w:rsidRPr="007A3D0A">
              <w:rPr>
                <w:rFonts w:ascii="Times New Roman" w:hAnsi="Times New Roman" w:cs="Times New Roman"/>
                <w:color w:val="000000"/>
                <w:sz w:val="24"/>
                <w:szCs w:val="24"/>
                <w:lang w:val="ru-RU"/>
              </w:rPr>
              <w:t>:</w:t>
            </w:r>
            <w:r w:rsidRPr="007A3D0A">
              <w:rPr>
                <w:lang w:val="ru-RU"/>
              </w:rPr>
              <w:t xml:space="preserve"> </w:t>
            </w:r>
            <w:r w:rsidRPr="007A3D0A">
              <w:rPr>
                <w:rFonts w:ascii="Times New Roman" w:hAnsi="Times New Roman" w:cs="Times New Roman"/>
                <w:color w:val="000000"/>
                <w:sz w:val="24"/>
                <w:szCs w:val="24"/>
                <w:lang w:val="ru-RU"/>
              </w:rPr>
              <w:t>978-5-534-05647-1.</w:t>
            </w:r>
            <w:r w:rsidRPr="007A3D0A">
              <w:rPr>
                <w:lang w:val="ru-RU"/>
              </w:rPr>
              <w:t xml:space="preserve"> </w:t>
            </w:r>
            <w:r w:rsidRPr="007A3D0A">
              <w:rPr>
                <w:rFonts w:ascii="Times New Roman" w:hAnsi="Times New Roman" w:cs="Times New Roman"/>
                <w:color w:val="000000"/>
                <w:sz w:val="24"/>
                <w:szCs w:val="24"/>
                <w:lang w:val="ru-RU"/>
              </w:rPr>
              <w:t>-</w:t>
            </w:r>
            <w:r w:rsidRPr="007A3D0A">
              <w:rPr>
                <w:lang w:val="ru-RU"/>
              </w:rPr>
              <w:t xml:space="preserve"> </w:t>
            </w:r>
            <w:r>
              <w:rPr>
                <w:rFonts w:ascii="Times New Roman" w:hAnsi="Times New Roman" w:cs="Times New Roman"/>
                <w:color w:val="000000"/>
                <w:sz w:val="24"/>
                <w:szCs w:val="24"/>
              </w:rPr>
              <w:t>URL</w:t>
            </w:r>
            <w:r w:rsidRPr="007A3D0A">
              <w:rPr>
                <w:rFonts w:ascii="Times New Roman" w:hAnsi="Times New Roman" w:cs="Times New Roman"/>
                <w:color w:val="000000"/>
                <w:sz w:val="24"/>
                <w:szCs w:val="24"/>
                <w:lang w:val="ru-RU"/>
              </w:rPr>
              <w:t>:</w:t>
            </w:r>
            <w:r w:rsidRPr="007A3D0A">
              <w:rPr>
                <w:lang w:val="ru-RU"/>
              </w:rPr>
              <w:t xml:space="preserve"> </w:t>
            </w:r>
            <w:hyperlink r:id="rId6" w:history="1">
              <w:r w:rsidR="003E7C10">
                <w:rPr>
                  <w:rStyle w:val="a3"/>
                  <w:lang w:val="ru-RU"/>
                </w:rPr>
                <w:t>https://urait.ru/bcode/454225</w:t>
              </w:r>
            </w:hyperlink>
            <w:r w:rsidRPr="007A3D0A">
              <w:rPr>
                <w:lang w:val="ru-RU"/>
              </w:rPr>
              <w:t xml:space="preserve"> </w:t>
            </w:r>
          </w:p>
        </w:tc>
      </w:tr>
      <w:tr w:rsidR="00CE68BE" w:rsidRPr="007A3D0A">
        <w:trPr>
          <w:trHeight w:hRule="exact" w:val="555"/>
        </w:trPr>
        <w:tc>
          <w:tcPr>
            <w:tcW w:w="9654" w:type="dxa"/>
            <w:gridSpan w:val="2"/>
            <w:shd w:val="clear" w:color="000000" w:fill="FFFFFF"/>
            <w:tcMar>
              <w:left w:w="34" w:type="dxa"/>
              <w:right w:w="34" w:type="dxa"/>
            </w:tcMar>
          </w:tcPr>
          <w:p w:rsidR="00CE68BE" w:rsidRPr="007A3D0A" w:rsidRDefault="007A3D0A">
            <w:pPr>
              <w:spacing w:after="0" w:line="240" w:lineRule="auto"/>
              <w:ind w:firstLine="725"/>
              <w:jc w:val="both"/>
              <w:rPr>
                <w:sz w:val="24"/>
                <w:szCs w:val="24"/>
                <w:lang w:val="ru-RU"/>
              </w:rPr>
            </w:pPr>
            <w:r w:rsidRPr="007A3D0A">
              <w:rPr>
                <w:rFonts w:ascii="Times New Roman" w:hAnsi="Times New Roman" w:cs="Times New Roman"/>
                <w:color w:val="000000"/>
                <w:sz w:val="24"/>
                <w:szCs w:val="24"/>
                <w:lang w:val="ru-RU"/>
              </w:rPr>
              <w:t>2.</w:t>
            </w:r>
            <w:r w:rsidRPr="007A3D0A">
              <w:rPr>
                <w:lang w:val="ru-RU"/>
              </w:rPr>
              <w:t xml:space="preserve"> </w:t>
            </w:r>
            <w:r w:rsidRPr="007A3D0A">
              <w:rPr>
                <w:rFonts w:ascii="Times New Roman" w:hAnsi="Times New Roman" w:cs="Times New Roman"/>
                <w:color w:val="000000"/>
                <w:sz w:val="24"/>
                <w:szCs w:val="24"/>
                <w:lang w:val="ru-RU"/>
              </w:rPr>
              <w:t>Управление</w:t>
            </w:r>
            <w:r w:rsidRPr="007A3D0A">
              <w:rPr>
                <w:lang w:val="ru-RU"/>
              </w:rPr>
              <w:t xml:space="preserve"> </w:t>
            </w:r>
            <w:r w:rsidRPr="007A3D0A">
              <w:rPr>
                <w:rFonts w:ascii="Times New Roman" w:hAnsi="Times New Roman" w:cs="Times New Roman"/>
                <w:color w:val="000000"/>
                <w:sz w:val="24"/>
                <w:szCs w:val="24"/>
                <w:lang w:val="ru-RU"/>
              </w:rPr>
              <w:t>конфликтами</w:t>
            </w:r>
            <w:r w:rsidRPr="007A3D0A">
              <w:rPr>
                <w:lang w:val="ru-RU"/>
              </w:rPr>
              <w:t xml:space="preserve"> </w:t>
            </w:r>
            <w:r w:rsidRPr="007A3D0A">
              <w:rPr>
                <w:rFonts w:ascii="Times New Roman" w:hAnsi="Times New Roman" w:cs="Times New Roman"/>
                <w:color w:val="000000"/>
                <w:sz w:val="24"/>
                <w:szCs w:val="24"/>
                <w:lang w:val="ru-RU"/>
              </w:rPr>
              <w:t>в</w:t>
            </w:r>
            <w:r w:rsidRPr="007A3D0A">
              <w:rPr>
                <w:lang w:val="ru-RU"/>
              </w:rPr>
              <w:t xml:space="preserve"> </w:t>
            </w:r>
            <w:r w:rsidRPr="007A3D0A">
              <w:rPr>
                <w:rFonts w:ascii="Times New Roman" w:hAnsi="Times New Roman" w:cs="Times New Roman"/>
                <w:color w:val="000000"/>
                <w:sz w:val="24"/>
                <w:szCs w:val="24"/>
                <w:lang w:val="ru-RU"/>
              </w:rPr>
              <w:t>организации</w:t>
            </w:r>
            <w:r w:rsidRPr="007A3D0A">
              <w:rPr>
                <w:lang w:val="ru-RU"/>
              </w:rPr>
              <w:t xml:space="preserve"> </w:t>
            </w:r>
            <w:r w:rsidRPr="007A3D0A">
              <w:rPr>
                <w:rFonts w:ascii="Times New Roman" w:hAnsi="Times New Roman" w:cs="Times New Roman"/>
                <w:color w:val="000000"/>
                <w:sz w:val="24"/>
                <w:szCs w:val="24"/>
                <w:lang w:val="ru-RU"/>
              </w:rPr>
              <w:t>/</w:t>
            </w:r>
            <w:r w:rsidRPr="007A3D0A">
              <w:rPr>
                <w:lang w:val="ru-RU"/>
              </w:rPr>
              <w:t xml:space="preserve"> </w:t>
            </w:r>
            <w:r w:rsidRPr="007A3D0A">
              <w:rPr>
                <w:rFonts w:ascii="Times New Roman" w:hAnsi="Times New Roman" w:cs="Times New Roman"/>
                <w:color w:val="000000"/>
                <w:sz w:val="24"/>
                <w:szCs w:val="24"/>
                <w:lang w:val="ru-RU"/>
              </w:rPr>
              <w:t>Емельянов</w:t>
            </w:r>
            <w:r w:rsidRPr="007A3D0A">
              <w:rPr>
                <w:lang w:val="ru-RU"/>
              </w:rPr>
              <w:t xml:space="preserve"> </w:t>
            </w:r>
            <w:r w:rsidRPr="007A3D0A">
              <w:rPr>
                <w:rFonts w:ascii="Times New Roman" w:hAnsi="Times New Roman" w:cs="Times New Roman"/>
                <w:color w:val="000000"/>
                <w:sz w:val="24"/>
                <w:szCs w:val="24"/>
                <w:lang w:val="ru-RU"/>
              </w:rPr>
              <w:t>С.</w:t>
            </w:r>
            <w:r w:rsidRPr="007A3D0A">
              <w:rPr>
                <w:lang w:val="ru-RU"/>
              </w:rPr>
              <w:t xml:space="preserve"> </w:t>
            </w:r>
            <w:r w:rsidRPr="007A3D0A">
              <w:rPr>
                <w:rFonts w:ascii="Times New Roman" w:hAnsi="Times New Roman" w:cs="Times New Roman"/>
                <w:color w:val="000000"/>
                <w:sz w:val="24"/>
                <w:szCs w:val="24"/>
                <w:lang w:val="ru-RU"/>
              </w:rPr>
              <w:t>М..</w:t>
            </w:r>
            <w:r w:rsidRPr="007A3D0A">
              <w:rPr>
                <w:lang w:val="ru-RU"/>
              </w:rPr>
              <w:t xml:space="preserve"> </w:t>
            </w:r>
            <w:r w:rsidRPr="007A3D0A">
              <w:rPr>
                <w:rFonts w:ascii="Times New Roman" w:hAnsi="Times New Roman" w:cs="Times New Roman"/>
                <w:color w:val="000000"/>
                <w:sz w:val="24"/>
                <w:szCs w:val="24"/>
                <w:lang w:val="ru-RU"/>
              </w:rPr>
              <w:t>-</w:t>
            </w:r>
            <w:r w:rsidRPr="007A3D0A">
              <w:rPr>
                <w:lang w:val="ru-RU"/>
              </w:rPr>
              <w:t xml:space="preserve"> </w:t>
            </w:r>
            <w:r w:rsidRPr="007A3D0A">
              <w:rPr>
                <w:rFonts w:ascii="Times New Roman" w:hAnsi="Times New Roman" w:cs="Times New Roman"/>
                <w:color w:val="000000"/>
                <w:sz w:val="24"/>
                <w:szCs w:val="24"/>
                <w:lang w:val="ru-RU"/>
              </w:rPr>
              <w:t>2-е</w:t>
            </w:r>
            <w:r w:rsidRPr="007A3D0A">
              <w:rPr>
                <w:lang w:val="ru-RU"/>
              </w:rPr>
              <w:t xml:space="preserve"> </w:t>
            </w:r>
            <w:r w:rsidRPr="007A3D0A">
              <w:rPr>
                <w:rFonts w:ascii="Times New Roman" w:hAnsi="Times New Roman" w:cs="Times New Roman"/>
                <w:color w:val="000000"/>
                <w:sz w:val="24"/>
                <w:szCs w:val="24"/>
                <w:lang w:val="ru-RU"/>
              </w:rPr>
              <w:t>изд.</w:t>
            </w:r>
            <w:r w:rsidRPr="007A3D0A">
              <w:rPr>
                <w:lang w:val="ru-RU"/>
              </w:rPr>
              <w:t xml:space="preserve"> </w:t>
            </w:r>
            <w:r w:rsidRPr="007A3D0A">
              <w:rPr>
                <w:rFonts w:ascii="Times New Roman" w:hAnsi="Times New Roman" w:cs="Times New Roman"/>
                <w:color w:val="000000"/>
                <w:sz w:val="24"/>
                <w:szCs w:val="24"/>
                <w:lang w:val="ru-RU"/>
              </w:rPr>
              <w:t>-</w:t>
            </w:r>
            <w:r w:rsidRPr="007A3D0A">
              <w:rPr>
                <w:lang w:val="ru-RU"/>
              </w:rPr>
              <w:t xml:space="preserve"> </w:t>
            </w:r>
            <w:r w:rsidRPr="007A3D0A">
              <w:rPr>
                <w:rFonts w:ascii="Times New Roman" w:hAnsi="Times New Roman" w:cs="Times New Roman"/>
                <w:color w:val="000000"/>
                <w:sz w:val="24"/>
                <w:szCs w:val="24"/>
                <w:lang w:val="ru-RU"/>
              </w:rPr>
              <w:t>Москва:</w:t>
            </w:r>
            <w:r w:rsidRPr="007A3D0A">
              <w:rPr>
                <w:lang w:val="ru-RU"/>
              </w:rPr>
              <w:t xml:space="preserve"> </w:t>
            </w:r>
            <w:r w:rsidRPr="007A3D0A">
              <w:rPr>
                <w:rFonts w:ascii="Times New Roman" w:hAnsi="Times New Roman" w:cs="Times New Roman"/>
                <w:color w:val="000000"/>
                <w:sz w:val="24"/>
                <w:szCs w:val="24"/>
                <w:lang w:val="ru-RU"/>
              </w:rPr>
              <w:t>Юрайт,</w:t>
            </w:r>
            <w:r w:rsidRPr="007A3D0A">
              <w:rPr>
                <w:lang w:val="ru-RU"/>
              </w:rPr>
              <w:t xml:space="preserve"> </w:t>
            </w:r>
            <w:r w:rsidRPr="007A3D0A">
              <w:rPr>
                <w:rFonts w:ascii="Times New Roman" w:hAnsi="Times New Roman" w:cs="Times New Roman"/>
                <w:color w:val="000000"/>
                <w:sz w:val="24"/>
                <w:szCs w:val="24"/>
                <w:lang w:val="ru-RU"/>
              </w:rPr>
              <w:t>2020.</w:t>
            </w:r>
            <w:r w:rsidRPr="007A3D0A">
              <w:rPr>
                <w:lang w:val="ru-RU"/>
              </w:rPr>
              <w:t xml:space="preserve"> </w:t>
            </w:r>
            <w:r w:rsidRPr="007A3D0A">
              <w:rPr>
                <w:rFonts w:ascii="Times New Roman" w:hAnsi="Times New Roman" w:cs="Times New Roman"/>
                <w:color w:val="000000"/>
                <w:sz w:val="24"/>
                <w:szCs w:val="24"/>
                <w:lang w:val="ru-RU"/>
              </w:rPr>
              <w:t>-</w:t>
            </w:r>
            <w:r w:rsidRPr="007A3D0A">
              <w:rPr>
                <w:lang w:val="ru-RU"/>
              </w:rPr>
              <w:t xml:space="preserve"> </w:t>
            </w:r>
            <w:r w:rsidRPr="007A3D0A">
              <w:rPr>
                <w:rFonts w:ascii="Times New Roman" w:hAnsi="Times New Roman" w:cs="Times New Roman"/>
                <w:color w:val="000000"/>
                <w:sz w:val="24"/>
                <w:szCs w:val="24"/>
                <w:lang w:val="ru-RU"/>
              </w:rPr>
              <w:t>219</w:t>
            </w:r>
            <w:r w:rsidRPr="007A3D0A">
              <w:rPr>
                <w:lang w:val="ru-RU"/>
              </w:rPr>
              <w:t xml:space="preserve"> </w:t>
            </w:r>
            <w:r w:rsidRPr="007A3D0A">
              <w:rPr>
                <w:rFonts w:ascii="Times New Roman" w:hAnsi="Times New Roman" w:cs="Times New Roman"/>
                <w:color w:val="000000"/>
                <w:sz w:val="24"/>
                <w:szCs w:val="24"/>
                <w:lang w:val="ru-RU"/>
              </w:rPr>
              <w:t>с</w:t>
            </w:r>
            <w:r w:rsidRPr="007A3D0A">
              <w:rPr>
                <w:lang w:val="ru-RU"/>
              </w:rPr>
              <w:t xml:space="preserve"> </w:t>
            </w:r>
            <w:r w:rsidRPr="007A3D0A">
              <w:rPr>
                <w:rFonts w:ascii="Times New Roman" w:hAnsi="Times New Roman" w:cs="Times New Roman"/>
                <w:color w:val="000000"/>
                <w:sz w:val="24"/>
                <w:szCs w:val="24"/>
                <w:lang w:val="ru-RU"/>
              </w:rPr>
              <w:t>.</w:t>
            </w:r>
            <w:r w:rsidRPr="007A3D0A">
              <w:rPr>
                <w:lang w:val="ru-RU"/>
              </w:rPr>
              <w:t xml:space="preserve"> </w:t>
            </w:r>
            <w:r w:rsidRPr="007A3D0A">
              <w:rPr>
                <w:rFonts w:ascii="Times New Roman" w:hAnsi="Times New Roman" w:cs="Times New Roman"/>
                <w:color w:val="000000"/>
                <w:sz w:val="24"/>
                <w:szCs w:val="24"/>
                <w:lang w:val="ru-RU"/>
              </w:rPr>
              <w:t>-</w:t>
            </w:r>
            <w:r w:rsidRPr="007A3D0A">
              <w:rPr>
                <w:lang w:val="ru-RU"/>
              </w:rPr>
              <w:t xml:space="preserve"> </w:t>
            </w:r>
            <w:r>
              <w:rPr>
                <w:rFonts w:ascii="Times New Roman" w:hAnsi="Times New Roman" w:cs="Times New Roman"/>
                <w:color w:val="000000"/>
                <w:sz w:val="24"/>
                <w:szCs w:val="24"/>
              </w:rPr>
              <w:t>ISBN</w:t>
            </w:r>
            <w:r w:rsidRPr="007A3D0A">
              <w:rPr>
                <w:rFonts w:ascii="Times New Roman" w:hAnsi="Times New Roman" w:cs="Times New Roman"/>
                <w:color w:val="000000"/>
                <w:sz w:val="24"/>
                <w:szCs w:val="24"/>
                <w:lang w:val="ru-RU"/>
              </w:rPr>
              <w:t>:</w:t>
            </w:r>
            <w:r w:rsidRPr="007A3D0A">
              <w:rPr>
                <w:lang w:val="ru-RU"/>
              </w:rPr>
              <w:t xml:space="preserve"> </w:t>
            </w:r>
            <w:r w:rsidRPr="007A3D0A">
              <w:rPr>
                <w:rFonts w:ascii="Times New Roman" w:hAnsi="Times New Roman" w:cs="Times New Roman"/>
                <w:color w:val="000000"/>
                <w:sz w:val="24"/>
                <w:szCs w:val="24"/>
                <w:lang w:val="ru-RU"/>
              </w:rPr>
              <w:t>978-5-534-07226-6.</w:t>
            </w:r>
            <w:r w:rsidRPr="007A3D0A">
              <w:rPr>
                <w:lang w:val="ru-RU"/>
              </w:rPr>
              <w:t xml:space="preserve"> </w:t>
            </w:r>
            <w:r w:rsidRPr="007A3D0A">
              <w:rPr>
                <w:rFonts w:ascii="Times New Roman" w:hAnsi="Times New Roman" w:cs="Times New Roman"/>
                <w:color w:val="000000"/>
                <w:sz w:val="24"/>
                <w:szCs w:val="24"/>
                <w:lang w:val="ru-RU"/>
              </w:rPr>
              <w:t>-</w:t>
            </w:r>
            <w:r w:rsidRPr="007A3D0A">
              <w:rPr>
                <w:lang w:val="ru-RU"/>
              </w:rPr>
              <w:t xml:space="preserve"> </w:t>
            </w:r>
            <w:r>
              <w:rPr>
                <w:rFonts w:ascii="Times New Roman" w:hAnsi="Times New Roman" w:cs="Times New Roman"/>
                <w:color w:val="000000"/>
                <w:sz w:val="24"/>
                <w:szCs w:val="24"/>
              </w:rPr>
              <w:t>URL</w:t>
            </w:r>
            <w:r w:rsidRPr="007A3D0A">
              <w:rPr>
                <w:rFonts w:ascii="Times New Roman" w:hAnsi="Times New Roman" w:cs="Times New Roman"/>
                <w:color w:val="000000"/>
                <w:sz w:val="24"/>
                <w:szCs w:val="24"/>
                <w:lang w:val="ru-RU"/>
              </w:rPr>
              <w:t>:</w:t>
            </w:r>
            <w:r w:rsidRPr="007A3D0A">
              <w:rPr>
                <w:lang w:val="ru-RU"/>
              </w:rPr>
              <w:t xml:space="preserve"> </w:t>
            </w:r>
            <w:hyperlink r:id="rId7" w:history="1">
              <w:r w:rsidR="003E7C10">
                <w:rPr>
                  <w:rStyle w:val="a3"/>
                  <w:lang w:val="ru-RU"/>
                </w:rPr>
                <w:t>https://urait.ru/bcode/453485</w:t>
              </w:r>
            </w:hyperlink>
            <w:r w:rsidRPr="007A3D0A">
              <w:rPr>
                <w:lang w:val="ru-RU"/>
              </w:rPr>
              <w:t xml:space="preserve"> </w:t>
            </w:r>
          </w:p>
        </w:tc>
      </w:tr>
      <w:tr w:rsidR="00CE68BE" w:rsidRPr="007A3D0A">
        <w:trPr>
          <w:trHeight w:hRule="exact" w:val="585"/>
        </w:trPr>
        <w:tc>
          <w:tcPr>
            <w:tcW w:w="9654" w:type="dxa"/>
            <w:gridSpan w:val="2"/>
            <w:shd w:val="clear" w:color="000000" w:fill="FFFFFF"/>
            <w:tcMar>
              <w:left w:w="34" w:type="dxa"/>
              <w:right w:w="34" w:type="dxa"/>
            </w:tcMar>
          </w:tcPr>
          <w:p w:rsidR="00CE68BE" w:rsidRPr="007A3D0A" w:rsidRDefault="007A3D0A">
            <w:pPr>
              <w:spacing w:after="0" w:line="240" w:lineRule="auto"/>
              <w:rPr>
                <w:sz w:val="24"/>
                <w:szCs w:val="24"/>
                <w:lang w:val="ru-RU"/>
              </w:rPr>
            </w:pPr>
            <w:r w:rsidRPr="007A3D0A">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CE68BE" w:rsidRPr="007A3D0A">
        <w:trPr>
          <w:trHeight w:hRule="exact" w:val="9751"/>
        </w:trPr>
        <w:tc>
          <w:tcPr>
            <w:tcW w:w="9654" w:type="dxa"/>
            <w:gridSpan w:val="2"/>
            <w:shd w:val="clear" w:color="000000" w:fill="FFFFFF"/>
            <w:tcMar>
              <w:left w:w="34" w:type="dxa"/>
              <w:right w:w="34" w:type="dxa"/>
            </w:tcMar>
          </w:tcPr>
          <w:p w:rsidR="00CE68BE" w:rsidRPr="007A3D0A" w:rsidRDefault="007A3D0A">
            <w:pPr>
              <w:spacing w:after="0" w:line="240" w:lineRule="auto"/>
              <w:jc w:val="both"/>
              <w:rPr>
                <w:sz w:val="24"/>
                <w:szCs w:val="24"/>
                <w:lang w:val="ru-RU"/>
              </w:rPr>
            </w:pPr>
            <w:r w:rsidRPr="007A3D0A">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7A3D0A">
              <w:rPr>
                <w:rFonts w:ascii="Times New Roman" w:hAnsi="Times New Roman" w:cs="Times New Roman"/>
                <w:color w:val="000000"/>
                <w:sz w:val="24"/>
                <w:szCs w:val="24"/>
                <w:lang w:val="ru-RU"/>
              </w:rPr>
              <w:t xml:space="preserve">  Режим доступа: </w:t>
            </w:r>
            <w:hyperlink r:id="rId8" w:history="1">
              <w:r w:rsidR="003E7C10">
                <w:rPr>
                  <w:rStyle w:val="a3"/>
                  <w:rFonts w:ascii="Times New Roman" w:hAnsi="Times New Roman" w:cs="Times New Roman"/>
                  <w:sz w:val="24"/>
                  <w:szCs w:val="24"/>
                  <w:lang w:val="ru-RU"/>
                </w:rPr>
                <w:t>http://www.iprbookshop.ru</w:t>
              </w:r>
            </w:hyperlink>
          </w:p>
          <w:p w:rsidR="00CE68BE" w:rsidRPr="007A3D0A" w:rsidRDefault="007A3D0A">
            <w:pPr>
              <w:spacing w:after="0" w:line="240" w:lineRule="auto"/>
              <w:jc w:val="both"/>
              <w:rPr>
                <w:sz w:val="24"/>
                <w:szCs w:val="24"/>
                <w:lang w:val="ru-RU"/>
              </w:rPr>
            </w:pPr>
            <w:r w:rsidRPr="007A3D0A">
              <w:rPr>
                <w:rFonts w:ascii="Times New Roman" w:hAnsi="Times New Roman" w:cs="Times New Roman"/>
                <w:color w:val="000000"/>
                <w:sz w:val="24"/>
                <w:szCs w:val="24"/>
                <w:lang w:val="ru-RU"/>
              </w:rPr>
              <w:t xml:space="preserve">2.    ЭБС издательства «Юрайт» Режим доступа: </w:t>
            </w:r>
            <w:hyperlink r:id="rId9" w:history="1">
              <w:r w:rsidR="003E7C10">
                <w:rPr>
                  <w:rStyle w:val="a3"/>
                  <w:rFonts w:ascii="Times New Roman" w:hAnsi="Times New Roman" w:cs="Times New Roman"/>
                  <w:sz w:val="24"/>
                  <w:szCs w:val="24"/>
                  <w:lang w:val="ru-RU"/>
                </w:rPr>
                <w:t>http://biblio-online.ru</w:t>
              </w:r>
            </w:hyperlink>
          </w:p>
          <w:p w:rsidR="00CE68BE" w:rsidRPr="007A3D0A" w:rsidRDefault="007A3D0A">
            <w:pPr>
              <w:spacing w:after="0" w:line="240" w:lineRule="auto"/>
              <w:jc w:val="both"/>
              <w:rPr>
                <w:sz w:val="24"/>
                <w:szCs w:val="24"/>
                <w:lang w:val="ru-RU"/>
              </w:rPr>
            </w:pPr>
            <w:r w:rsidRPr="007A3D0A">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3E7C10">
                <w:rPr>
                  <w:rStyle w:val="a3"/>
                  <w:rFonts w:ascii="Times New Roman" w:hAnsi="Times New Roman" w:cs="Times New Roman"/>
                  <w:sz w:val="24"/>
                  <w:szCs w:val="24"/>
                  <w:lang w:val="ru-RU"/>
                </w:rPr>
                <w:t>http://window.edu.ru/</w:t>
              </w:r>
            </w:hyperlink>
          </w:p>
          <w:p w:rsidR="00CE68BE" w:rsidRPr="007A3D0A" w:rsidRDefault="007A3D0A">
            <w:pPr>
              <w:spacing w:after="0" w:line="240" w:lineRule="auto"/>
              <w:jc w:val="both"/>
              <w:rPr>
                <w:sz w:val="24"/>
                <w:szCs w:val="24"/>
                <w:lang w:val="ru-RU"/>
              </w:rPr>
            </w:pPr>
            <w:r w:rsidRPr="007A3D0A">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7A3D0A">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7A3D0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A3D0A">
              <w:rPr>
                <w:rFonts w:ascii="Times New Roman" w:hAnsi="Times New Roman" w:cs="Times New Roman"/>
                <w:color w:val="000000"/>
                <w:sz w:val="24"/>
                <w:szCs w:val="24"/>
                <w:lang w:val="ru-RU"/>
              </w:rPr>
              <w:t xml:space="preserve"> Режим доступа: </w:t>
            </w:r>
            <w:hyperlink r:id="rId11" w:history="1">
              <w:r w:rsidR="003E7C10">
                <w:rPr>
                  <w:rStyle w:val="a3"/>
                  <w:rFonts w:ascii="Times New Roman" w:hAnsi="Times New Roman" w:cs="Times New Roman"/>
                  <w:sz w:val="24"/>
                  <w:szCs w:val="24"/>
                  <w:lang w:val="ru-RU"/>
                </w:rPr>
                <w:t>http://elibrary.ru</w:t>
              </w:r>
            </w:hyperlink>
          </w:p>
          <w:p w:rsidR="00CE68BE" w:rsidRPr="007A3D0A" w:rsidRDefault="007A3D0A">
            <w:pPr>
              <w:spacing w:after="0" w:line="240" w:lineRule="auto"/>
              <w:jc w:val="both"/>
              <w:rPr>
                <w:sz w:val="24"/>
                <w:szCs w:val="24"/>
                <w:lang w:val="ru-RU"/>
              </w:rPr>
            </w:pPr>
            <w:r w:rsidRPr="007A3D0A">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7A3D0A">
              <w:rPr>
                <w:rFonts w:ascii="Times New Roman" w:hAnsi="Times New Roman" w:cs="Times New Roman"/>
                <w:color w:val="000000"/>
                <w:sz w:val="24"/>
                <w:szCs w:val="24"/>
                <w:lang w:val="ru-RU"/>
              </w:rPr>
              <w:t xml:space="preserve"> Режим доступа:  </w:t>
            </w:r>
            <w:hyperlink r:id="rId12" w:history="1">
              <w:r w:rsidR="003E7C10">
                <w:rPr>
                  <w:rStyle w:val="a3"/>
                  <w:rFonts w:ascii="Times New Roman" w:hAnsi="Times New Roman" w:cs="Times New Roman"/>
                  <w:sz w:val="24"/>
                  <w:szCs w:val="24"/>
                  <w:lang w:val="ru-RU"/>
                </w:rPr>
                <w:t>http://www.sciencedirect.com</w:t>
              </w:r>
            </w:hyperlink>
          </w:p>
          <w:p w:rsidR="00CE68BE" w:rsidRPr="007A3D0A" w:rsidRDefault="007A3D0A">
            <w:pPr>
              <w:spacing w:after="0" w:line="240" w:lineRule="auto"/>
              <w:jc w:val="both"/>
              <w:rPr>
                <w:sz w:val="24"/>
                <w:szCs w:val="24"/>
                <w:lang w:val="ru-RU"/>
              </w:rPr>
            </w:pPr>
            <w:r w:rsidRPr="007A3D0A">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AE7481">
                <w:rPr>
                  <w:rStyle w:val="a3"/>
                  <w:rFonts w:ascii="Times New Roman" w:hAnsi="Times New Roman" w:cs="Times New Roman"/>
                  <w:sz w:val="24"/>
                  <w:szCs w:val="24"/>
                </w:rPr>
                <w:t>www.edu.ru</w:t>
              </w:r>
            </w:hyperlink>
          </w:p>
          <w:p w:rsidR="00CE68BE" w:rsidRPr="007A3D0A" w:rsidRDefault="007A3D0A">
            <w:pPr>
              <w:spacing w:after="0" w:line="240" w:lineRule="auto"/>
              <w:jc w:val="both"/>
              <w:rPr>
                <w:sz w:val="24"/>
                <w:szCs w:val="24"/>
                <w:lang w:val="ru-RU"/>
              </w:rPr>
            </w:pPr>
            <w:r w:rsidRPr="007A3D0A">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3E7C10">
                <w:rPr>
                  <w:rStyle w:val="a3"/>
                  <w:rFonts w:ascii="Times New Roman" w:hAnsi="Times New Roman" w:cs="Times New Roman"/>
                  <w:sz w:val="24"/>
                  <w:szCs w:val="24"/>
                  <w:lang w:val="ru-RU"/>
                </w:rPr>
                <w:t>http://journals.cambridge.org</w:t>
              </w:r>
            </w:hyperlink>
          </w:p>
          <w:p w:rsidR="00CE68BE" w:rsidRPr="007A3D0A" w:rsidRDefault="007A3D0A">
            <w:pPr>
              <w:spacing w:after="0" w:line="240" w:lineRule="auto"/>
              <w:jc w:val="both"/>
              <w:rPr>
                <w:sz w:val="24"/>
                <w:szCs w:val="24"/>
                <w:lang w:val="ru-RU"/>
              </w:rPr>
            </w:pPr>
            <w:r w:rsidRPr="007A3D0A">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3E7C10">
                <w:rPr>
                  <w:rStyle w:val="a3"/>
                  <w:rFonts w:ascii="Times New Roman" w:hAnsi="Times New Roman" w:cs="Times New Roman"/>
                  <w:sz w:val="24"/>
                  <w:szCs w:val="24"/>
                  <w:lang w:val="ru-RU"/>
                </w:rPr>
                <w:t>http://www.oxfordjoumals.org</w:t>
              </w:r>
            </w:hyperlink>
          </w:p>
          <w:p w:rsidR="00CE68BE" w:rsidRPr="007A3D0A" w:rsidRDefault="007A3D0A">
            <w:pPr>
              <w:spacing w:after="0" w:line="240" w:lineRule="auto"/>
              <w:jc w:val="both"/>
              <w:rPr>
                <w:sz w:val="24"/>
                <w:szCs w:val="24"/>
                <w:lang w:val="ru-RU"/>
              </w:rPr>
            </w:pPr>
            <w:r w:rsidRPr="007A3D0A">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3E7C10">
                <w:rPr>
                  <w:rStyle w:val="a3"/>
                  <w:rFonts w:ascii="Times New Roman" w:hAnsi="Times New Roman" w:cs="Times New Roman"/>
                  <w:sz w:val="24"/>
                  <w:szCs w:val="24"/>
                  <w:lang w:val="ru-RU"/>
                </w:rPr>
                <w:t>http://dic.academic.ru/</w:t>
              </w:r>
            </w:hyperlink>
          </w:p>
          <w:p w:rsidR="00CE68BE" w:rsidRPr="007A3D0A" w:rsidRDefault="007A3D0A">
            <w:pPr>
              <w:spacing w:after="0" w:line="240" w:lineRule="auto"/>
              <w:jc w:val="both"/>
              <w:rPr>
                <w:sz w:val="24"/>
                <w:szCs w:val="24"/>
                <w:lang w:val="ru-RU"/>
              </w:rPr>
            </w:pPr>
            <w:r w:rsidRPr="007A3D0A">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3E7C10">
                <w:rPr>
                  <w:rStyle w:val="a3"/>
                  <w:rFonts w:ascii="Times New Roman" w:hAnsi="Times New Roman" w:cs="Times New Roman"/>
                  <w:sz w:val="24"/>
                  <w:szCs w:val="24"/>
                  <w:lang w:val="ru-RU"/>
                </w:rPr>
                <w:t>http://www.benran.ru</w:t>
              </w:r>
            </w:hyperlink>
          </w:p>
          <w:p w:rsidR="00CE68BE" w:rsidRPr="007A3D0A" w:rsidRDefault="007A3D0A">
            <w:pPr>
              <w:spacing w:after="0" w:line="240" w:lineRule="auto"/>
              <w:jc w:val="both"/>
              <w:rPr>
                <w:sz w:val="24"/>
                <w:szCs w:val="24"/>
                <w:lang w:val="ru-RU"/>
              </w:rPr>
            </w:pPr>
            <w:r w:rsidRPr="007A3D0A">
              <w:rPr>
                <w:rFonts w:ascii="Times New Roman" w:hAnsi="Times New Roman" w:cs="Times New Roman"/>
                <w:color w:val="000000"/>
                <w:sz w:val="24"/>
                <w:szCs w:val="24"/>
                <w:lang w:val="ru-RU"/>
              </w:rPr>
              <w:t xml:space="preserve">11.   Сайт Госкомстата РФ. Режим доступа: </w:t>
            </w:r>
            <w:hyperlink r:id="rId18" w:history="1">
              <w:r w:rsidR="003E7C10">
                <w:rPr>
                  <w:rStyle w:val="a3"/>
                  <w:rFonts w:ascii="Times New Roman" w:hAnsi="Times New Roman" w:cs="Times New Roman"/>
                  <w:sz w:val="24"/>
                  <w:szCs w:val="24"/>
                  <w:lang w:val="ru-RU"/>
                </w:rPr>
                <w:t>http://www.gks.ru</w:t>
              </w:r>
            </w:hyperlink>
          </w:p>
          <w:p w:rsidR="00CE68BE" w:rsidRPr="007A3D0A" w:rsidRDefault="007A3D0A">
            <w:pPr>
              <w:spacing w:after="0" w:line="240" w:lineRule="auto"/>
              <w:jc w:val="both"/>
              <w:rPr>
                <w:sz w:val="24"/>
                <w:szCs w:val="24"/>
                <w:lang w:val="ru-RU"/>
              </w:rPr>
            </w:pPr>
            <w:r w:rsidRPr="007A3D0A">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3E7C10">
                <w:rPr>
                  <w:rStyle w:val="a3"/>
                  <w:rFonts w:ascii="Times New Roman" w:hAnsi="Times New Roman" w:cs="Times New Roman"/>
                  <w:sz w:val="24"/>
                  <w:szCs w:val="24"/>
                  <w:lang w:val="ru-RU"/>
                </w:rPr>
                <w:t>http://diss.rsl.ru</w:t>
              </w:r>
            </w:hyperlink>
          </w:p>
          <w:p w:rsidR="00CE68BE" w:rsidRPr="007A3D0A" w:rsidRDefault="007A3D0A">
            <w:pPr>
              <w:spacing w:after="0" w:line="240" w:lineRule="auto"/>
              <w:jc w:val="both"/>
              <w:rPr>
                <w:sz w:val="24"/>
                <w:szCs w:val="24"/>
                <w:lang w:val="ru-RU"/>
              </w:rPr>
            </w:pPr>
            <w:r w:rsidRPr="007A3D0A">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3E7C10">
                <w:rPr>
                  <w:rStyle w:val="a3"/>
                  <w:rFonts w:ascii="Times New Roman" w:hAnsi="Times New Roman" w:cs="Times New Roman"/>
                  <w:sz w:val="24"/>
                  <w:szCs w:val="24"/>
                  <w:lang w:val="ru-RU"/>
                </w:rPr>
                <w:t>http://ru.spinform.ru</w:t>
              </w:r>
            </w:hyperlink>
          </w:p>
          <w:p w:rsidR="00CE68BE" w:rsidRPr="007A3D0A" w:rsidRDefault="007A3D0A">
            <w:pPr>
              <w:spacing w:after="0" w:line="240" w:lineRule="auto"/>
              <w:jc w:val="both"/>
              <w:rPr>
                <w:sz w:val="24"/>
                <w:szCs w:val="24"/>
                <w:lang w:val="ru-RU"/>
              </w:rPr>
            </w:pPr>
            <w:r w:rsidRPr="007A3D0A">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E68BE" w:rsidRPr="007A3D0A" w:rsidRDefault="007A3D0A">
            <w:pPr>
              <w:spacing w:after="0" w:line="240" w:lineRule="auto"/>
              <w:jc w:val="both"/>
              <w:rPr>
                <w:sz w:val="24"/>
                <w:szCs w:val="24"/>
                <w:lang w:val="ru-RU"/>
              </w:rPr>
            </w:pPr>
            <w:r w:rsidRPr="007A3D0A">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E68BE" w:rsidRPr="007A3D0A">
        <w:trPr>
          <w:trHeight w:hRule="exact" w:val="314"/>
        </w:trPr>
        <w:tc>
          <w:tcPr>
            <w:tcW w:w="9654" w:type="dxa"/>
            <w:gridSpan w:val="2"/>
            <w:shd w:val="clear" w:color="000000" w:fill="FFFFFF"/>
            <w:tcMar>
              <w:left w:w="34" w:type="dxa"/>
              <w:right w:w="34" w:type="dxa"/>
            </w:tcMar>
          </w:tcPr>
          <w:p w:rsidR="00CE68BE" w:rsidRPr="007A3D0A" w:rsidRDefault="007A3D0A">
            <w:pPr>
              <w:spacing w:after="0" w:line="240" w:lineRule="auto"/>
              <w:rPr>
                <w:sz w:val="24"/>
                <w:szCs w:val="24"/>
                <w:lang w:val="ru-RU"/>
              </w:rPr>
            </w:pPr>
            <w:r w:rsidRPr="007A3D0A">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CE68BE" w:rsidRPr="007A3D0A">
        <w:trPr>
          <w:trHeight w:hRule="exact" w:val="2525"/>
        </w:trPr>
        <w:tc>
          <w:tcPr>
            <w:tcW w:w="9654" w:type="dxa"/>
            <w:gridSpan w:val="2"/>
            <w:shd w:val="clear" w:color="000000" w:fill="FFFFFF"/>
            <w:tcMar>
              <w:left w:w="34" w:type="dxa"/>
              <w:right w:w="34" w:type="dxa"/>
            </w:tcMar>
          </w:tcPr>
          <w:p w:rsidR="00CE68BE" w:rsidRPr="007A3D0A" w:rsidRDefault="007A3D0A">
            <w:pPr>
              <w:spacing w:after="0" w:line="240" w:lineRule="auto"/>
              <w:jc w:val="both"/>
              <w:rPr>
                <w:sz w:val="24"/>
                <w:szCs w:val="24"/>
                <w:lang w:val="ru-RU"/>
              </w:rPr>
            </w:pPr>
            <w:r w:rsidRPr="007A3D0A">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w:t>
            </w:r>
          </w:p>
        </w:tc>
      </w:tr>
    </w:tbl>
    <w:p w:rsidR="00CE68BE" w:rsidRPr="007A3D0A" w:rsidRDefault="007A3D0A">
      <w:pPr>
        <w:rPr>
          <w:sz w:val="0"/>
          <w:szCs w:val="0"/>
          <w:lang w:val="ru-RU"/>
        </w:rPr>
      </w:pPr>
      <w:r w:rsidRPr="007A3D0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E68BE" w:rsidRPr="007A3D0A">
        <w:trPr>
          <w:trHeight w:hRule="exact" w:val="11289"/>
        </w:trPr>
        <w:tc>
          <w:tcPr>
            <w:tcW w:w="9654" w:type="dxa"/>
            <w:shd w:val="clear" w:color="000000" w:fill="FFFFFF"/>
            <w:tcMar>
              <w:left w:w="34" w:type="dxa"/>
              <w:right w:w="34" w:type="dxa"/>
            </w:tcMar>
          </w:tcPr>
          <w:p w:rsidR="00CE68BE" w:rsidRPr="007A3D0A" w:rsidRDefault="007A3D0A">
            <w:pPr>
              <w:spacing w:after="0" w:line="240" w:lineRule="auto"/>
              <w:jc w:val="both"/>
              <w:rPr>
                <w:sz w:val="24"/>
                <w:szCs w:val="24"/>
                <w:lang w:val="ru-RU"/>
              </w:rPr>
            </w:pPr>
            <w:r w:rsidRPr="007A3D0A">
              <w:rPr>
                <w:rFonts w:ascii="Times New Roman" w:hAnsi="Times New Roman" w:cs="Times New Roman"/>
                <w:color w:val="000000"/>
                <w:sz w:val="24"/>
                <w:szCs w:val="24"/>
                <w:lang w:val="ru-RU"/>
              </w:rPr>
              <w:lastRenderedPageBreak/>
              <w:t>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E68BE" w:rsidRPr="007A3D0A" w:rsidRDefault="007A3D0A">
            <w:pPr>
              <w:spacing w:after="0" w:line="240" w:lineRule="auto"/>
              <w:jc w:val="both"/>
              <w:rPr>
                <w:sz w:val="24"/>
                <w:szCs w:val="24"/>
                <w:lang w:val="ru-RU"/>
              </w:rPr>
            </w:pPr>
            <w:r w:rsidRPr="007A3D0A">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CE68BE" w:rsidRPr="007A3D0A" w:rsidRDefault="007A3D0A">
            <w:pPr>
              <w:spacing w:after="0" w:line="240" w:lineRule="auto"/>
              <w:jc w:val="both"/>
              <w:rPr>
                <w:sz w:val="24"/>
                <w:szCs w:val="24"/>
                <w:lang w:val="ru-RU"/>
              </w:rPr>
            </w:pPr>
            <w:r>
              <w:rPr>
                <w:rFonts w:ascii="Times New Roman" w:hAnsi="Times New Roman" w:cs="Times New Roman"/>
                <w:color w:val="000000"/>
                <w:sz w:val="24"/>
                <w:szCs w:val="24"/>
              </w:rPr>
              <w:t>⦁</w:t>
            </w:r>
            <w:r w:rsidRPr="007A3D0A">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E68BE" w:rsidRPr="007A3D0A" w:rsidRDefault="007A3D0A">
            <w:pPr>
              <w:spacing w:after="0" w:line="240" w:lineRule="auto"/>
              <w:jc w:val="both"/>
              <w:rPr>
                <w:sz w:val="24"/>
                <w:szCs w:val="24"/>
                <w:lang w:val="ru-RU"/>
              </w:rPr>
            </w:pPr>
            <w:r>
              <w:rPr>
                <w:rFonts w:ascii="Times New Roman" w:hAnsi="Times New Roman" w:cs="Times New Roman"/>
                <w:color w:val="000000"/>
                <w:sz w:val="24"/>
                <w:szCs w:val="24"/>
              </w:rPr>
              <w:t>⦁</w:t>
            </w:r>
            <w:r w:rsidRPr="007A3D0A">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CE68BE" w:rsidRPr="007A3D0A" w:rsidRDefault="007A3D0A">
            <w:pPr>
              <w:spacing w:after="0" w:line="240" w:lineRule="auto"/>
              <w:jc w:val="both"/>
              <w:rPr>
                <w:sz w:val="24"/>
                <w:szCs w:val="24"/>
                <w:lang w:val="ru-RU"/>
              </w:rPr>
            </w:pPr>
            <w:r>
              <w:rPr>
                <w:rFonts w:ascii="Times New Roman" w:hAnsi="Times New Roman" w:cs="Times New Roman"/>
                <w:color w:val="000000"/>
                <w:sz w:val="24"/>
                <w:szCs w:val="24"/>
              </w:rPr>
              <w:t>⦁</w:t>
            </w:r>
            <w:r w:rsidRPr="007A3D0A">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CE68BE" w:rsidRPr="007A3D0A" w:rsidRDefault="007A3D0A">
            <w:pPr>
              <w:spacing w:after="0" w:line="240" w:lineRule="auto"/>
              <w:jc w:val="both"/>
              <w:rPr>
                <w:sz w:val="24"/>
                <w:szCs w:val="24"/>
                <w:lang w:val="ru-RU"/>
              </w:rPr>
            </w:pPr>
            <w:r>
              <w:rPr>
                <w:rFonts w:ascii="Times New Roman" w:hAnsi="Times New Roman" w:cs="Times New Roman"/>
                <w:color w:val="000000"/>
                <w:sz w:val="24"/>
                <w:szCs w:val="24"/>
              </w:rPr>
              <w:t>⦁</w:t>
            </w:r>
            <w:r w:rsidRPr="007A3D0A">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E68BE" w:rsidRPr="007A3D0A" w:rsidRDefault="007A3D0A">
            <w:pPr>
              <w:spacing w:after="0" w:line="240" w:lineRule="auto"/>
              <w:jc w:val="both"/>
              <w:rPr>
                <w:sz w:val="24"/>
                <w:szCs w:val="24"/>
                <w:lang w:val="ru-RU"/>
              </w:rPr>
            </w:pPr>
            <w:r>
              <w:rPr>
                <w:rFonts w:ascii="Times New Roman" w:hAnsi="Times New Roman" w:cs="Times New Roman"/>
                <w:color w:val="000000"/>
                <w:sz w:val="24"/>
                <w:szCs w:val="24"/>
              </w:rPr>
              <w:t>⦁</w:t>
            </w:r>
            <w:r w:rsidRPr="007A3D0A">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E68BE" w:rsidRPr="007A3D0A" w:rsidRDefault="007A3D0A">
            <w:pPr>
              <w:spacing w:after="0" w:line="240" w:lineRule="auto"/>
              <w:jc w:val="both"/>
              <w:rPr>
                <w:sz w:val="24"/>
                <w:szCs w:val="24"/>
                <w:lang w:val="ru-RU"/>
              </w:rPr>
            </w:pPr>
            <w:r w:rsidRPr="007A3D0A">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CE68BE" w:rsidRPr="007A3D0A" w:rsidRDefault="007A3D0A">
            <w:pPr>
              <w:spacing w:after="0" w:line="240" w:lineRule="auto"/>
              <w:jc w:val="both"/>
              <w:rPr>
                <w:sz w:val="24"/>
                <w:szCs w:val="24"/>
                <w:lang w:val="ru-RU"/>
              </w:rPr>
            </w:pPr>
            <w:r w:rsidRPr="007A3D0A">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E68BE" w:rsidRPr="007A3D0A" w:rsidRDefault="007A3D0A">
            <w:pPr>
              <w:spacing w:after="0" w:line="240" w:lineRule="auto"/>
              <w:jc w:val="both"/>
              <w:rPr>
                <w:sz w:val="24"/>
                <w:szCs w:val="24"/>
                <w:lang w:val="ru-RU"/>
              </w:rPr>
            </w:pPr>
            <w:r w:rsidRPr="007A3D0A">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E68BE" w:rsidRPr="007A3D0A" w:rsidRDefault="007A3D0A">
            <w:pPr>
              <w:spacing w:after="0" w:line="240" w:lineRule="auto"/>
              <w:jc w:val="both"/>
              <w:rPr>
                <w:sz w:val="24"/>
                <w:szCs w:val="24"/>
                <w:lang w:val="ru-RU"/>
              </w:rPr>
            </w:pPr>
            <w:r w:rsidRPr="007A3D0A">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E68BE" w:rsidRPr="007A3D0A">
        <w:trPr>
          <w:trHeight w:hRule="exact" w:val="855"/>
        </w:trPr>
        <w:tc>
          <w:tcPr>
            <w:tcW w:w="9654" w:type="dxa"/>
            <w:shd w:val="clear" w:color="000000" w:fill="FFFFFF"/>
            <w:tcMar>
              <w:left w:w="34" w:type="dxa"/>
              <w:right w:w="34" w:type="dxa"/>
            </w:tcMar>
          </w:tcPr>
          <w:p w:rsidR="00CE68BE" w:rsidRPr="007A3D0A" w:rsidRDefault="007A3D0A">
            <w:pPr>
              <w:spacing w:after="0" w:line="240" w:lineRule="auto"/>
              <w:rPr>
                <w:sz w:val="24"/>
                <w:szCs w:val="24"/>
                <w:lang w:val="ru-RU"/>
              </w:rPr>
            </w:pPr>
            <w:r w:rsidRPr="007A3D0A">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E68BE" w:rsidRPr="007A3D0A">
        <w:trPr>
          <w:trHeight w:hRule="exact" w:val="2989"/>
        </w:trPr>
        <w:tc>
          <w:tcPr>
            <w:tcW w:w="9654" w:type="dxa"/>
            <w:shd w:val="clear" w:color="000000" w:fill="FFFFFF"/>
            <w:tcMar>
              <w:left w:w="34" w:type="dxa"/>
              <w:right w:w="34" w:type="dxa"/>
            </w:tcMar>
          </w:tcPr>
          <w:p w:rsidR="00CE68BE" w:rsidRPr="007A3D0A" w:rsidRDefault="007A3D0A">
            <w:pPr>
              <w:spacing w:after="0" w:line="240" w:lineRule="auto"/>
              <w:jc w:val="both"/>
              <w:rPr>
                <w:sz w:val="24"/>
                <w:szCs w:val="24"/>
                <w:lang w:val="ru-RU"/>
              </w:rPr>
            </w:pPr>
            <w:r w:rsidRPr="007A3D0A">
              <w:rPr>
                <w:rFonts w:ascii="Times New Roman" w:hAnsi="Times New Roman" w:cs="Times New Roman"/>
                <w:color w:val="000000"/>
                <w:sz w:val="24"/>
                <w:szCs w:val="24"/>
                <w:lang w:val="ru-RU"/>
              </w:rPr>
              <w:t>Перечень программного обеспечения</w:t>
            </w:r>
          </w:p>
          <w:p w:rsidR="00CE68BE" w:rsidRPr="007A3D0A" w:rsidRDefault="00CE68BE">
            <w:pPr>
              <w:spacing w:after="0" w:line="240" w:lineRule="auto"/>
              <w:jc w:val="both"/>
              <w:rPr>
                <w:sz w:val="24"/>
                <w:szCs w:val="24"/>
                <w:lang w:val="ru-RU"/>
              </w:rPr>
            </w:pPr>
          </w:p>
          <w:p w:rsidR="00CE68BE" w:rsidRPr="007A3D0A" w:rsidRDefault="007A3D0A">
            <w:pPr>
              <w:spacing w:after="0" w:line="240" w:lineRule="auto"/>
              <w:jc w:val="both"/>
              <w:rPr>
                <w:sz w:val="24"/>
                <w:szCs w:val="24"/>
                <w:lang w:val="ru-RU"/>
              </w:rPr>
            </w:pPr>
            <w:r w:rsidRPr="007A3D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7A3D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A3D0A">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CE68BE" w:rsidRDefault="007A3D0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E68BE" w:rsidRDefault="007A3D0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E68BE" w:rsidRPr="007A3D0A" w:rsidRDefault="007A3D0A">
            <w:pPr>
              <w:spacing w:after="0" w:line="240" w:lineRule="auto"/>
              <w:jc w:val="both"/>
              <w:rPr>
                <w:sz w:val="24"/>
                <w:szCs w:val="24"/>
                <w:lang w:val="ru-RU"/>
              </w:rPr>
            </w:pPr>
            <w:r w:rsidRPr="007A3D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7A3D0A">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7A3D0A">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CE68BE" w:rsidRPr="007A3D0A" w:rsidRDefault="007A3D0A">
            <w:pPr>
              <w:spacing w:after="0" w:line="240" w:lineRule="auto"/>
              <w:jc w:val="both"/>
              <w:rPr>
                <w:sz w:val="24"/>
                <w:szCs w:val="24"/>
                <w:lang w:val="ru-RU"/>
              </w:rPr>
            </w:pPr>
            <w:r w:rsidRPr="007A3D0A">
              <w:rPr>
                <w:rFonts w:ascii="Times New Roman" w:hAnsi="Times New Roman" w:cs="Times New Roman"/>
                <w:color w:val="000000"/>
                <w:sz w:val="24"/>
                <w:szCs w:val="24"/>
                <w:lang w:val="ru-RU"/>
              </w:rPr>
              <w:t>• Антивирус Касперского</w:t>
            </w:r>
          </w:p>
          <w:p w:rsidR="00CE68BE" w:rsidRPr="007A3D0A" w:rsidRDefault="007A3D0A">
            <w:pPr>
              <w:spacing w:after="0" w:line="240" w:lineRule="auto"/>
              <w:jc w:val="both"/>
              <w:rPr>
                <w:sz w:val="24"/>
                <w:szCs w:val="24"/>
                <w:lang w:val="ru-RU"/>
              </w:rPr>
            </w:pPr>
            <w:r w:rsidRPr="007A3D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7A3D0A">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7A3D0A">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7A3D0A">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CE68BE" w:rsidRPr="007A3D0A" w:rsidRDefault="00CE68BE">
            <w:pPr>
              <w:spacing w:after="0" w:line="240" w:lineRule="auto"/>
              <w:jc w:val="both"/>
              <w:rPr>
                <w:sz w:val="24"/>
                <w:szCs w:val="24"/>
                <w:lang w:val="ru-RU"/>
              </w:rPr>
            </w:pPr>
          </w:p>
          <w:p w:rsidR="00CE68BE" w:rsidRPr="007A3D0A" w:rsidRDefault="007A3D0A">
            <w:pPr>
              <w:spacing w:after="0" w:line="240" w:lineRule="auto"/>
              <w:jc w:val="both"/>
              <w:rPr>
                <w:sz w:val="24"/>
                <w:szCs w:val="24"/>
                <w:lang w:val="ru-RU"/>
              </w:rPr>
            </w:pPr>
            <w:r w:rsidRPr="007A3D0A">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bl>
    <w:p w:rsidR="00CE68BE" w:rsidRPr="007A3D0A" w:rsidRDefault="007A3D0A">
      <w:pPr>
        <w:rPr>
          <w:sz w:val="0"/>
          <w:szCs w:val="0"/>
          <w:lang w:val="ru-RU"/>
        </w:rPr>
      </w:pPr>
      <w:r w:rsidRPr="007A3D0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E68BE" w:rsidRPr="007A3D0A">
        <w:trPr>
          <w:trHeight w:hRule="exact" w:val="304"/>
        </w:trPr>
        <w:tc>
          <w:tcPr>
            <w:tcW w:w="9654" w:type="dxa"/>
            <w:shd w:val="clear" w:color="000000" w:fill="FFFFFF"/>
            <w:tcMar>
              <w:left w:w="34" w:type="dxa"/>
              <w:right w:w="34" w:type="dxa"/>
            </w:tcMar>
          </w:tcPr>
          <w:p w:rsidR="00CE68BE" w:rsidRPr="007A3D0A" w:rsidRDefault="007A3D0A">
            <w:pPr>
              <w:spacing w:after="0" w:line="240" w:lineRule="auto"/>
              <w:rPr>
                <w:sz w:val="24"/>
                <w:szCs w:val="24"/>
                <w:lang w:val="ru-RU"/>
              </w:rPr>
            </w:pPr>
            <w:r w:rsidRPr="007A3D0A">
              <w:rPr>
                <w:rFonts w:ascii="Times New Roman" w:hAnsi="Times New Roman" w:cs="Times New Roman"/>
                <w:color w:val="000000"/>
                <w:sz w:val="24"/>
                <w:szCs w:val="24"/>
                <w:lang w:val="ru-RU"/>
              </w:rPr>
              <w:lastRenderedPageBreak/>
              <w:t xml:space="preserve">• Сайт "Права человека в Российской Федерации" </w:t>
            </w:r>
            <w:hyperlink r:id="rId21" w:history="1">
              <w:r w:rsidR="003E7C10">
                <w:rPr>
                  <w:rStyle w:val="a3"/>
                  <w:rFonts w:ascii="Times New Roman" w:hAnsi="Times New Roman" w:cs="Times New Roman"/>
                  <w:sz w:val="24"/>
                  <w:szCs w:val="24"/>
                  <w:lang w:val="ru-RU"/>
                </w:rPr>
                <w:t>http://www.ict.edu.ru</w:t>
              </w:r>
            </w:hyperlink>
          </w:p>
        </w:tc>
      </w:tr>
      <w:tr w:rsidR="00CE68BE" w:rsidRPr="007A3D0A">
        <w:trPr>
          <w:trHeight w:hRule="exact" w:val="304"/>
        </w:trPr>
        <w:tc>
          <w:tcPr>
            <w:tcW w:w="9654" w:type="dxa"/>
            <w:shd w:val="clear" w:color="000000" w:fill="FFFFFF"/>
            <w:tcMar>
              <w:left w:w="34" w:type="dxa"/>
              <w:right w:w="34" w:type="dxa"/>
            </w:tcMar>
          </w:tcPr>
          <w:p w:rsidR="00CE68BE" w:rsidRPr="007A3D0A" w:rsidRDefault="007A3D0A">
            <w:pPr>
              <w:spacing w:after="0" w:line="240" w:lineRule="auto"/>
              <w:rPr>
                <w:sz w:val="24"/>
                <w:szCs w:val="24"/>
                <w:lang w:val="ru-RU"/>
              </w:rPr>
            </w:pPr>
            <w:r w:rsidRPr="007A3D0A">
              <w:rPr>
                <w:rFonts w:ascii="Times New Roman" w:hAnsi="Times New Roman" w:cs="Times New Roman"/>
                <w:color w:val="000000"/>
                <w:sz w:val="24"/>
                <w:szCs w:val="24"/>
                <w:lang w:val="ru-RU"/>
              </w:rPr>
              <w:t xml:space="preserve">•  Официальный интернет-портал правовой информации </w:t>
            </w:r>
            <w:hyperlink r:id="rId22" w:history="1">
              <w:r w:rsidR="003E7C10">
                <w:rPr>
                  <w:rStyle w:val="a3"/>
                  <w:rFonts w:ascii="Times New Roman" w:hAnsi="Times New Roman" w:cs="Times New Roman"/>
                  <w:sz w:val="24"/>
                  <w:szCs w:val="24"/>
                  <w:lang w:val="ru-RU"/>
                </w:rPr>
                <w:t>http://pravo.gov.ru</w:t>
              </w:r>
            </w:hyperlink>
          </w:p>
        </w:tc>
      </w:tr>
      <w:tr w:rsidR="00CE68BE" w:rsidRPr="007A3D0A">
        <w:trPr>
          <w:trHeight w:hRule="exact" w:val="304"/>
        </w:trPr>
        <w:tc>
          <w:tcPr>
            <w:tcW w:w="9654" w:type="dxa"/>
            <w:shd w:val="clear" w:color="000000" w:fill="FFFFFF"/>
            <w:tcMar>
              <w:left w:w="34" w:type="dxa"/>
              <w:right w:w="34" w:type="dxa"/>
            </w:tcMar>
          </w:tcPr>
          <w:p w:rsidR="00CE68BE" w:rsidRPr="007A3D0A" w:rsidRDefault="007A3D0A">
            <w:pPr>
              <w:spacing w:after="0" w:line="240" w:lineRule="auto"/>
              <w:rPr>
                <w:sz w:val="24"/>
                <w:szCs w:val="24"/>
                <w:lang w:val="ru-RU"/>
              </w:rPr>
            </w:pPr>
            <w:r w:rsidRPr="007A3D0A">
              <w:rPr>
                <w:rFonts w:ascii="Times New Roman" w:hAnsi="Times New Roman" w:cs="Times New Roman"/>
                <w:color w:val="000000"/>
                <w:sz w:val="24"/>
                <w:szCs w:val="24"/>
                <w:lang w:val="ru-RU"/>
              </w:rPr>
              <w:t xml:space="preserve">• Справочная правовая система «Гарант» </w:t>
            </w:r>
            <w:hyperlink r:id="rId23" w:history="1">
              <w:r w:rsidR="003E7C10">
                <w:rPr>
                  <w:rStyle w:val="a3"/>
                  <w:rFonts w:ascii="Times New Roman" w:hAnsi="Times New Roman" w:cs="Times New Roman"/>
                  <w:sz w:val="24"/>
                  <w:szCs w:val="24"/>
                  <w:lang w:val="ru-RU"/>
                </w:rPr>
                <w:t>http://edu.garant.ru/omga/</w:t>
              </w:r>
            </w:hyperlink>
          </w:p>
        </w:tc>
      </w:tr>
      <w:tr w:rsidR="00CE68BE" w:rsidRPr="007A3D0A">
        <w:trPr>
          <w:trHeight w:hRule="exact" w:val="585"/>
        </w:trPr>
        <w:tc>
          <w:tcPr>
            <w:tcW w:w="9654" w:type="dxa"/>
            <w:shd w:val="clear" w:color="000000" w:fill="FFFFFF"/>
            <w:tcMar>
              <w:left w:w="34" w:type="dxa"/>
              <w:right w:w="34" w:type="dxa"/>
            </w:tcMar>
          </w:tcPr>
          <w:p w:rsidR="00CE68BE" w:rsidRPr="007A3D0A" w:rsidRDefault="007A3D0A">
            <w:pPr>
              <w:spacing w:after="0" w:line="240" w:lineRule="auto"/>
              <w:rPr>
                <w:sz w:val="24"/>
                <w:szCs w:val="24"/>
                <w:lang w:val="ru-RU"/>
              </w:rPr>
            </w:pPr>
            <w:r w:rsidRPr="007A3D0A">
              <w:rPr>
                <w:rFonts w:ascii="Times New Roman" w:hAnsi="Times New Roman" w:cs="Times New Roman"/>
                <w:color w:val="000000"/>
                <w:sz w:val="24"/>
                <w:szCs w:val="24"/>
                <w:lang w:val="ru-RU"/>
              </w:rPr>
              <w:t xml:space="preserve">• Справочная правовая система «Консультант Плюс» </w:t>
            </w:r>
            <w:hyperlink r:id="rId24" w:history="1">
              <w:r w:rsidR="003E7C10">
                <w:rPr>
                  <w:rStyle w:val="a3"/>
                  <w:rFonts w:ascii="Times New Roman" w:hAnsi="Times New Roman" w:cs="Times New Roman"/>
                  <w:sz w:val="24"/>
                  <w:szCs w:val="24"/>
                  <w:lang w:val="ru-RU"/>
                </w:rPr>
                <w:t>http://www.consultant.ru/edu/student/study/</w:t>
              </w:r>
            </w:hyperlink>
          </w:p>
        </w:tc>
      </w:tr>
      <w:tr w:rsidR="00CE68BE">
        <w:trPr>
          <w:trHeight w:hRule="exact" w:val="314"/>
        </w:trPr>
        <w:tc>
          <w:tcPr>
            <w:tcW w:w="9654" w:type="dxa"/>
            <w:shd w:val="clear" w:color="000000" w:fill="FFFFFF"/>
            <w:tcMar>
              <w:left w:w="34" w:type="dxa"/>
              <w:right w:w="34" w:type="dxa"/>
            </w:tcMar>
          </w:tcPr>
          <w:p w:rsidR="00CE68BE" w:rsidRDefault="007A3D0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E68BE" w:rsidRPr="007A3D0A">
        <w:trPr>
          <w:trHeight w:hRule="exact" w:val="7587"/>
        </w:trPr>
        <w:tc>
          <w:tcPr>
            <w:tcW w:w="9654" w:type="dxa"/>
            <w:shd w:val="clear" w:color="000000" w:fill="FFFFFF"/>
            <w:tcMar>
              <w:left w:w="34" w:type="dxa"/>
              <w:right w:w="34" w:type="dxa"/>
            </w:tcMar>
          </w:tcPr>
          <w:p w:rsidR="00CE68BE" w:rsidRPr="007A3D0A" w:rsidRDefault="007A3D0A">
            <w:pPr>
              <w:spacing w:after="0" w:line="240" w:lineRule="auto"/>
              <w:jc w:val="both"/>
              <w:rPr>
                <w:sz w:val="24"/>
                <w:szCs w:val="24"/>
                <w:lang w:val="ru-RU"/>
              </w:rPr>
            </w:pPr>
            <w:r w:rsidRPr="007A3D0A">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7A3D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7A3D0A">
              <w:rPr>
                <w:rFonts w:ascii="Times New Roman" w:hAnsi="Times New Roman" w:cs="Times New Roman"/>
                <w:color w:val="000000"/>
                <w:sz w:val="24"/>
                <w:szCs w:val="24"/>
                <w:lang w:val="ru-RU"/>
              </w:rPr>
              <w:t>, обеспечивает:</w:t>
            </w:r>
          </w:p>
          <w:p w:rsidR="00CE68BE" w:rsidRPr="007A3D0A" w:rsidRDefault="007A3D0A">
            <w:pPr>
              <w:spacing w:after="0" w:line="240" w:lineRule="auto"/>
              <w:jc w:val="both"/>
              <w:rPr>
                <w:sz w:val="24"/>
                <w:szCs w:val="24"/>
                <w:lang w:val="ru-RU"/>
              </w:rPr>
            </w:pPr>
            <w:r w:rsidRPr="007A3D0A">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7A3D0A">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CE68BE" w:rsidRPr="007A3D0A" w:rsidRDefault="007A3D0A">
            <w:pPr>
              <w:spacing w:after="0" w:line="240" w:lineRule="auto"/>
              <w:jc w:val="both"/>
              <w:rPr>
                <w:sz w:val="24"/>
                <w:szCs w:val="24"/>
                <w:lang w:val="ru-RU"/>
              </w:rPr>
            </w:pPr>
            <w:r w:rsidRPr="007A3D0A">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магистратуры;</w:t>
            </w:r>
          </w:p>
          <w:p w:rsidR="00CE68BE" w:rsidRPr="007A3D0A" w:rsidRDefault="007A3D0A">
            <w:pPr>
              <w:spacing w:after="0" w:line="240" w:lineRule="auto"/>
              <w:jc w:val="both"/>
              <w:rPr>
                <w:sz w:val="24"/>
                <w:szCs w:val="24"/>
                <w:lang w:val="ru-RU"/>
              </w:rPr>
            </w:pPr>
            <w:r w:rsidRPr="007A3D0A">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E68BE" w:rsidRPr="007A3D0A" w:rsidRDefault="007A3D0A">
            <w:pPr>
              <w:spacing w:after="0" w:line="240" w:lineRule="auto"/>
              <w:jc w:val="both"/>
              <w:rPr>
                <w:sz w:val="24"/>
                <w:szCs w:val="24"/>
                <w:lang w:val="ru-RU"/>
              </w:rPr>
            </w:pPr>
            <w:r w:rsidRPr="007A3D0A">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E68BE" w:rsidRPr="007A3D0A" w:rsidRDefault="007A3D0A">
            <w:pPr>
              <w:spacing w:after="0" w:line="240" w:lineRule="auto"/>
              <w:jc w:val="both"/>
              <w:rPr>
                <w:sz w:val="24"/>
                <w:szCs w:val="24"/>
                <w:lang w:val="ru-RU"/>
              </w:rPr>
            </w:pPr>
            <w:r w:rsidRPr="007A3D0A">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E68BE" w:rsidRPr="007A3D0A" w:rsidRDefault="007A3D0A">
            <w:pPr>
              <w:spacing w:after="0" w:line="240" w:lineRule="auto"/>
              <w:jc w:val="both"/>
              <w:rPr>
                <w:sz w:val="24"/>
                <w:szCs w:val="24"/>
                <w:lang w:val="ru-RU"/>
              </w:rPr>
            </w:pPr>
            <w:r w:rsidRPr="007A3D0A">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CE68BE" w:rsidRPr="007A3D0A" w:rsidRDefault="007A3D0A">
            <w:pPr>
              <w:spacing w:after="0" w:line="240" w:lineRule="auto"/>
              <w:jc w:val="both"/>
              <w:rPr>
                <w:sz w:val="24"/>
                <w:szCs w:val="24"/>
                <w:lang w:val="ru-RU"/>
              </w:rPr>
            </w:pPr>
            <w:r w:rsidRPr="007A3D0A">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CE68BE" w:rsidRPr="007A3D0A" w:rsidRDefault="007A3D0A">
            <w:pPr>
              <w:spacing w:after="0" w:line="240" w:lineRule="auto"/>
              <w:jc w:val="both"/>
              <w:rPr>
                <w:sz w:val="24"/>
                <w:szCs w:val="24"/>
                <w:lang w:val="ru-RU"/>
              </w:rPr>
            </w:pPr>
            <w:r w:rsidRPr="007A3D0A">
              <w:rPr>
                <w:rFonts w:ascii="Times New Roman" w:hAnsi="Times New Roman" w:cs="Times New Roman"/>
                <w:color w:val="000000"/>
                <w:sz w:val="24"/>
                <w:szCs w:val="24"/>
                <w:lang w:val="ru-RU"/>
              </w:rPr>
              <w:t>• обработка текстовой, графической и эмпирической информации;</w:t>
            </w:r>
          </w:p>
          <w:p w:rsidR="00CE68BE" w:rsidRPr="007A3D0A" w:rsidRDefault="007A3D0A">
            <w:pPr>
              <w:spacing w:after="0" w:line="240" w:lineRule="auto"/>
              <w:jc w:val="both"/>
              <w:rPr>
                <w:sz w:val="24"/>
                <w:szCs w:val="24"/>
                <w:lang w:val="ru-RU"/>
              </w:rPr>
            </w:pPr>
            <w:r w:rsidRPr="007A3D0A">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CE68BE" w:rsidRPr="007A3D0A" w:rsidRDefault="007A3D0A">
            <w:pPr>
              <w:spacing w:after="0" w:line="240" w:lineRule="auto"/>
              <w:jc w:val="both"/>
              <w:rPr>
                <w:sz w:val="24"/>
                <w:szCs w:val="24"/>
                <w:lang w:val="ru-RU"/>
              </w:rPr>
            </w:pPr>
            <w:r w:rsidRPr="007A3D0A">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E68BE" w:rsidRPr="007A3D0A" w:rsidRDefault="007A3D0A">
            <w:pPr>
              <w:spacing w:after="0" w:line="240" w:lineRule="auto"/>
              <w:jc w:val="both"/>
              <w:rPr>
                <w:sz w:val="24"/>
                <w:szCs w:val="24"/>
                <w:lang w:val="ru-RU"/>
              </w:rPr>
            </w:pPr>
            <w:r w:rsidRPr="007A3D0A">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CE68BE" w:rsidRPr="007A3D0A" w:rsidRDefault="007A3D0A">
            <w:pPr>
              <w:spacing w:after="0" w:line="240" w:lineRule="auto"/>
              <w:jc w:val="both"/>
              <w:rPr>
                <w:sz w:val="24"/>
                <w:szCs w:val="24"/>
                <w:lang w:val="ru-RU"/>
              </w:rPr>
            </w:pPr>
            <w:r w:rsidRPr="007A3D0A">
              <w:rPr>
                <w:rFonts w:ascii="Times New Roman" w:hAnsi="Times New Roman" w:cs="Times New Roman"/>
                <w:color w:val="000000"/>
                <w:sz w:val="24"/>
                <w:szCs w:val="24"/>
                <w:lang w:val="ru-RU"/>
              </w:rPr>
              <w:t>• компьютерное тестирование;</w:t>
            </w:r>
          </w:p>
          <w:p w:rsidR="00CE68BE" w:rsidRPr="007A3D0A" w:rsidRDefault="007A3D0A">
            <w:pPr>
              <w:spacing w:after="0" w:line="240" w:lineRule="auto"/>
              <w:jc w:val="both"/>
              <w:rPr>
                <w:sz w:val="24"/>
                <w:szCs w:val="24"/>
                <w:lang w:val="ru-RU"/>
              </w:rPr>
            </w:pPr>
            <w:r w:rsidRPr="007A3D0A">
              <w:rPr>
                <w:rFonts w:ascii="Times New Roman" w:hAnsi="Times New Roman" w:cs="Times New Roman"/>
                <w:color w:val="000000"/>
                <w:sz w:val="24"/>
                <w:szCs w:val="24"/>
                <w:lang w:val="ru-RU"/>
              </w:rPr>
              <w:t>• демонстрация мультимедийных материалов.</w:t>
            </w:r>
          </w:p>
        </w:tc>
      </w:tr>
      <w:tr w:rsidR="00CE68BE" w:rsidRPr="007A3D0A">
        <w:trPr>
          <w:trHeight w:hRule="exact" w:val="277"/>
        </w:trPr>
        <w:tc>
          <w:tcPr>
            <w:tcW w:w="9640" w:type="dxa"/>
          </w:tcPr>
          <w:p w:rsidR="00CE68BE" w:rsidRPr="007A3D0A" w:rsidRDefault="00CE68BE">
            <w:pPr>
              <w:rPr>
                <w:lang w:val="ru-RU"/>
              </w:rPr>
            </w:pPr>
          </w:p>
        </w:tc>
      </w:tr>
      <w:tr w:rsidR="00CE68BE" w:rsidRPr="007A3D0A">
        <w:trPr>
          <w:trHeight w:hRule="exact" w:val="585"/>
        </w:trPr>
        <w:tc>
          <w:tcPr>
            <w:tcW w:w="9654" w:type="dxa"/>
            <w:shd w:val="clear" w:color="000000" w:fill="FFFFFF"/>
            <w:tcMar>
              <w:left w:w="34" w:type="dxa"/>
              <w:right w:w="34" w:type="dxa"/>
            </w:tcMar>
          </w:tcPr>
          <w:p w:rsidR="00CE68BE" w:rsidRPr="007A3D0A" w:rsidRDefault="007A3D0A">
            <w:pPr>
              <w:spacing w:after="0" w:line="240" w:lineRule="auto"/>
              <w:rPr>
                <w:sz w:val="24"/>
                <w:szCs w:val="24"/>
                <w:lang w:val="ru-RU"/>
              </w:rPr>
            </w:pPr>
            <w:r w:rsidRPr="007A3D0A">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CE68BE" w:rsidRPr="007A3D0A">
        <w:trPr>
          <w:trHeight w:hRule="exact" w:val="5128"/>
        </w:trPr>
        <w:tc>
          <w:tcPr>
            <w:tcW w:w="9654" w:type="dxa"/>
            <w:shd w:val="clear" w:color="000000" w:fill="FFFFFF"/>
            <w:tcMar>
              <w:left w:w="34" w:type="dxa"/>
              <w:right w:w="34" w:type="dxa"/>
            </w:tcMar>
          </w:tcPr>
          <w:p w:rsidR="00CE68BE" w:rsidRPr="007A3D0A" w:rsidRDefault="007A3D0A">
            <w:pPr>
              <w:spacing w:after="0" w:line="240" w:lineRule="auto"/>
              <w:jc w:val="both"/>
              <w:rPr>
                <w:sz w:val="24"/>
                <w:szCs w:val="24"/>
                <w:lang w:val="ru-RU"/>
              </w:rPr>
            </w:pPr>
            <w:r w:rsidRPr="007A3D0A">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E68BE" w:rsidRPr="007A3D0A" w:rsidRDefault="007A3D0A">
            <w:pPr>
              <w:spacing w:after="0" w:line="240" w:lineRule="auto"/>
              <w:jc w:val="both"/>
              <w:rPr>
                <w:sz w:val="24"/>
                <w:szCs w:val="24"/>
                <w:lang w:val="ru-RU"/>
              </w:rPr>
            </w:pPr>
            <w:r w:rsidRPr="007A3D0A">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E68BE" w:rsidRPr="007A3D0A" w:rsidRDefault="007A3D0A">
            <w:pPr>
              <w:spacing w:after="0" w:line="240" w:lineRule="auto"/>
              <w:jc w:val="both"/>
              <w:rPr>
                <w:sz w:val="24"/>
                <w:szCs w:val="24"/>
                <w:lang w:val="ru-RU"/>
              </w:rPr>
            </w:pPr>
            <w:r w:rsidRPr="007A3D0A">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7A3D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A3D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7A3D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7A3D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7A3D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7A3D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7A3D0A">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7A3D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7A3D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A3D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7A3D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A3D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7A3D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A3D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7A3D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A3D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7A3D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A3D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7A3D0A">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7A3D0A">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7A3D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7A3D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7A3D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7A3D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7A3D0A">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7A3D0A">
              <w:rPr>
                <w:rFonts w:ascii="Times New Roman" w:hAnsi="Times New Roman" w:cs="Times New Roman"/>
                <w:color w:val="000000"/>
                <w:sz w:val="24"/>
                <w:szCs w:val="24"/>
                <w:lang w:val="ru-RU"/>
              </w:rPr>
              <w:t>,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rsidR="00CE68BE" w:rsidRPr="007A3D0A" w:rsidRDefault="007A3D0A">
      <w:pPr>
        <w:rPr>
          <w:sz w:val="0"/>
          <w:szCs w:val="0"/>
          <w:lang w:val="ru-RU"/>
        </w:rPr>
      </w:pPr>
      <w:r w:rsidRPr="007A3D0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E68BE" w:rsidRPr="007A3D0A">
        <w:trPr>
          <w:trHeight w:hRule="exact" w:val="9210"/>
        </w:trPr>
        <w:tc>
          <w:tcPr>
            <w:tcW w:w="9654" w:type="dxa"/>
            <w:shd w:val="clear" w:color="000000" w:fill="FFFFFF"/>
            <w:tcMar>
              <w:left w:w="34" w:type="dxa"/>
              <w:right w:w="34" w:type="dxa"/>
            </w:tcMar>
          </w:tcPr>
          <w:p w:rsidR="00CE68BE" w:rsidRDefault="007A3D0A">
            <w:pPr>
              <w:spacing w:after="0" w:line="240" w:lineRule="auto"/>
              <w:jc w:val="both"/>
              <w:rPr>
                <w:sz w:val="24"/>
                <w:szCs w:val="24"/>
              </w:rPr>
            </w:pPr>
            <w:r>
              <w:rPr>
                <w:rFonts w:ascii="Times New Roman" w:hAnsi="Times New Roman" w:cs="Times New Roman"/>
                <w:color w:val="000000"/>
                <w:sz w:val="24"/>
                <w:szCs w:val="24"/>
              </w:rPr>
              <w:lastRenderedPageBreak/>
              <w:t>система Microsoft Windows 10,  Microsoft Office Professional Plus 2007;</w:t>
            </w:r>
          </w:p>
          <w:p w:rsidR="00CE68BE" w:rsidRDefault="007A3D0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E68BE" w:rsidRDefault="007A3D0A">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sidR="00AE7481">
                <w:rPr>
                  <w:rStyle w:val="a3"/>
                  <w:rFonts w:ascii="Times New Roman" w:hAnsi="Times New Roman" w:cs="Times New Roman"/>
                  <w:sz w:val="24"/>
                  <w:szCs w:val="24"/>
                </w:rPr>
                <w:t>www.biblio-online.ru</w:t>
              </w:r>
            </w:hyperlink>
          </w:p>
          <w:p w:rsidR="00CE68BE" w:rsidRPr="007A3D0A" w:rsidRDefault="007A3D0A">
            <w:pPr>
              <w:spacing w:after="0" w:line="240" w:lineRule="auto"/>
              <w:jc w:val="both"/>
              <w:rPr>
                <w:sz w:val="24"/>
                <w:szCs w:val="24"/>
                <w:lang w:val="ru-RU"/>
              </w:rPr>
            </w:pPr>
            <w:r w:rsidRPr="007A3D0A">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7A3D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A3D0A">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7A3D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7A3D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7A3D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7A3D0A">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7A3D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7A3D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A3D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7A3D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A3D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7A3D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A3D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7A3D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A3D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7A3D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A3D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7A3D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7A3D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7A3D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7A3D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7A3D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7A3D0A">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7A3D0A">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7A3D0A">
              <w:rPr>
                <w:rFonts w:ascii="Times New Roman" w:hAnsi="Times New Roman" w:cs="Times New Roman"/>
                <w:color w:val="000000"/>
                <w:sz w:val="24"/>
                <w:szCs w:val="24"/>
                <w:lang w:val="ru-RU"/>
              </w:rPr>
              <w:t>, Электронно библиотечная система «ЭБС ЮРАЙТ».</w:t>
            </w:r>
          </w:p>
        </w:tc>
      </w:tr>
    </w:tbl>
    <w:p w:rsidR="00CE68BE" w:rsidRPr="007A3D0A" w:rsidRDefault="00CE68BE">
      <w:pPr>
        <w:rPr>
          <w:lang w:val="ru-RU"/>
        </w:rPr>
      </w:pPr>
    </w:p>
    <w:sectPr w:rsidR="00CE68BE" w:rsidRPr="007A3D0A" w:rsidSect="00CE68B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04110"/>
    <w:rsid w:val="003E7C10"/>
    <w:rsid w:val="006B3F3B"/>
    <w:rsid w:val="007A3D0A"/>
    <w:rsid w:val="007B29D1"/>
    <w:rsid w:val="00A66C1F"/>
    <w:rsid w:val="00AA51E4"/>
    <w:rsid w:val="00AE7481"/>
    <w:rsid w:val="00CE68BE"/>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3A4C240-28D0-4598-BF73-2D811606A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68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E7481"/>
    <w:rPr>
      <w:color w:val="0000FF" w:themeColor="hyperlink"/>
      <w:u w:val="single"/>
    </w:rPr>
  </w:style>
  <w:style w:type="character" w:customStyle="1" w:styleId="1">
    <w:name w:val="Неразрешенное упоминание1"/>
    <w:basedOn w:val="a0"/>
    <w:uiPriority w:val="99"/>
    <w:semiHidden/>
    <w:unhideWhenUsed/>
    <w:rsid w:val="00AE7481"/>
    <w:rPr>
      <w:color w:val="605E5C"/>
      <w:shd w:val="clear" w:color="auto" w:fill="E1DFDD"/>
    </w:rPr>
  </w:style>
  <w:style w:type="character" w:styleId="a4">
    <w:name w:val="Unresolved Mention"/>
    <w:basedOn w:val="a0"/>
    <w:uiPriority w:val="99"/>
    <w:semiHidden/>
    <w:unhideWhenUsed/>
    <w:rsid w:val="003E7C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ict.edu.ru" TargetMode="External"/><Relationship Id="rId7" Type="http://schemas.openxmlformats.org/officeDocument/2006/relationships/hyperlink" Target="https://urait.ru/bcode/453485"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54225" TargetMode="External"/><Relationship Id="rId11" Type="http://schemas.openxmlformats.org/officeDocument/2006/relationships/hyperlink" Target="http://elibrary.ru" TargetMode="External"/><Relationship Id="rId24" Type="http://schemas.openxmlformats.org/officeDocument/2006/relationships/hyperlink" Target="http://www.consultant.ru/edu/student/study/" TargetMode="External"/><Relationship Id="rId5" Type="http://schemas.openxmlformats.org/officeDocument/2006/relationships/hyperlink" Target="https://urait.ru/bcode/454086" TargetMode="External"/><Relationship Id="rId15" Type="http://schemas.openxmlformats.org/officeDocument/2006/relationships/hyperlink" Target="http://www.oxfordjoumals.org" TargetMode="External"/><Relationship Id="rId23" Type="http://schemas.openxmlformats.org/officeDocument/2006/relationships/hyperlink" Target="http://edu.garant.ru/omga/"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55715"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pravo.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5222</Words>
  <Characters>29767</Characters>
  <Application>Microsoft Office Word</Application>
  <DocSecurity>0</DocSecurity>
  <Lines>248</Lines>
  <Paragraphs>69</Paragraphs>
  <ScaleCrop>false</ScaleCrop>
  <Company/>
  <LinksUpToDate>false</LinksUpToDate>
  <CharactersWithSpaces>34920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2022-2023_ФГОС3++2022_Маг-ОФО-Психология(ППвОиСФ)(22)_plx_Технология разрешения конфликтов</dc:title>
  <dc:creator>FastReport.NET</dc:creator>
  <cp:lastModifiedBy>Mark Bernstorf</cp:lastModifiedBy>
  <cp:revision>7</cp:revision>
  <dcterms:created xsi:type="dcterms:W3CDTF">2022-04-26T06:48:00Z</dcterms:created>
  <dcterms:modified xsi:type="dcterms:W3CDTF">2022-11-13T21:23:00Z</dcterms:modified>
</cp:coreProperties>
</file>